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DA202" w14:textId="77777777" w:rsidR="00272A15" w:rsidRDefault="00272A15">
      <w:pPr>
        <w:rPr>
          <w:noProof/>
          <w:lang w:eastAsia="en-GB"/>
        </w:rPr>
      </w:pPr>
    </w:p>
    <w:p w14:paraId="241D0AFC" w14:textId="77777777" w:rsidR="00272A15" w:rsidRDefault="00272A15">
      <w:pPr>
        <w:rPr>
          <w:noProof/>
          <w:lang w:eastAsia="en-GB"/>
        </w:rPr>
      </w:pPr>
    </w:p>
    <w:p w14:paraId="093B1A86" w14:textId="77777777" w:rsidR="004C218F" w:rsidRDefault="00E85F75">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60B68A59" wp14:editId="55E66906">
                <wp:simplePos x="0" y="0"/>
                <wp:positionH relativeFrom="column">
                  <wp:posOffset>163978</wp:posOffset>
                </wp:positionH>
                <wp:positionV relativeFrom="paragraph">
                  <wp:posOffset>136187</wp:posOffset>
                </wp:positionV>
                <wp:extent cx="5734684" cy="504552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4" cy="5045529"/>
                        </a:xfrm>
                        <a:prstGeom prst="rect">
                          <a:avLst/>
                        </a:prstGeom>
                        <a:solidFill>
                          <a:srgbClr val="FFFFFF"/>
                        </a:solidFill>
                        <a:ln w="9525">
                          <a:noFill/>
                          <a:miter lim="800000"/>
                          <a:headEnd/>
                          <a:tailEnd/>
                        </a:ln>
                      </wps:spPr>
                      <wps:txbx>
                        <w:txbxContent>
                          <w:p w14:paraId="7DBB0627" w14:textId="77777777" w:rsidR="0050015A" w:rsidRDefault="0050015A"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14:paraId="0AE7F91D" w14:textId="77777777" w:rsidR="0050015A" w:rsidRPr="00310C93" w:rsidRDefault="0050015A" w:rsidP="00732689">
                            <w:pPr>
                              <w:spacing w:after="0"/>
                              <w:jc w:val="center"/>
                              <w:rPr>
                                <w:b/>
                                <w:color w:val="1F497D" w:themeColor="text2"/>
                                <w:sz w:val="84"/>
                                <w:szCs w:val="84"/>
                              </w:rPr>
                            </w:pPr>
                            <w:r>
                              <w:rPr>
                                <w:b/>
                                <w:color w:val="1F497D" w:themeColor="text2"/>
                                <w:sz w:val="84"/>
                                <w:szCs w:val="84"/>
                              </w:rPr>
                              <w:t>A</w:t>
                            </w:r>
                            <w:r w:rsidRPr="00310C93">
                              <w:rPr>
                                <w:b/>
                                <w:color w:val="1F497D" w:themeColor="text2"/>
                                <w:sz w:val="84"/>
                                <w:szCs w:val="84"/>
                              </w:rPr>
                              <w:t xml:space="preserve">ppointment of </w:t>
                            </w:r>
                          </w:p>
                          <w:p w14:paraId="004C733A" w14:textId="77777777" w:rsidR="0050015A" w:rsidRDefault="0050015A" w:rsidP="00732689">
                            <w:pPr>
                              <w:spacing w:after="0"/>
                              <w:jc w:val="center"/>
                              <w:rPr>
                                <w:b/>
                                <w:color w:val="1F497D" w:themeColor="text2"/>
                                <w:sz w:val="84"/>
                                <w:szCs w:val="84"/>
                              </w:rPr>
                            </w:pPr>
                            <w:r>
                              <w:rPr>
                                <w:b/>
                                <w:color w:val="1F497D" w:themeColor="text2"/>
                                <w:sz w:val="84"/>
                                <w:szCs w:val="84"/>
                              </w:rPr>
                              <w:t xml:space="preserve">Year Leader </w:t>
                            </w:r>
                          </w:p>
                          <w:p w14:paraId="0FED3990" w14:textId="771C9453" w:rsidR="0050015A" w:rsidRPr="00E85F75" w:rsidRDefault="003100DF" w:rsidP="00732689">
                            <w:pPr>
                              <w:spacing w:after="0"/>
                              <w:jc w:val="center"/>
                              <w:rPr>
                                <w:rFonts w:ascii="Calibri" w:hAnsi="Calibri" w:cs="Calibri"/>
                                <w:b/>
                                <w:color w:val="1F497D" w:themeColor="text2"/>
                                <w:sz w:val="36"/>
                                <w:szCs w:val="36"/>
                              </w:rPr>
                            </w:pPr>
                            <w:r>
                              <w:rPr>
                                <w:rFonts w:ascii="Calibri" w:hAnsi="Calibri" w:cs="Calibri"/>
                                <w:b/>
                                <w:color w:val="1F497D" w:themeColor="text2"/>
                                <w:sz w:val="36"/>
                                <w:szCs w:val="36"/>
                              </w:rPr>
                              <w:t>37</w:t>
                            </w:r>
                            <w:r w:rsidR="0050015A" w:rsidRPr="00E85F75">
                              <w:rPr>
                                <w:rFonts w:ascii="Calibri" w:hAnsi="Calibri" w:cs="Calibri"/>
                                <w:b/>
                                <w:color w:val="1F497D" w:themeColor="text2"/>
                                <w:sz w:val="36"/>
                                <w:szCs w:val="36"/>
                              </w:rPr>
                              <w:t xml:space="preserve"> hours per week </w:t>
                            </w:r>
                          </w:p>
                          <w:p w14:paraId="1AC5F35A" w14:textId="77777777" w:rsidR="0050015A" w:rsidRPr="00E85F75" w:rsidRDefault="0050015A" w:rsidP="0050015A">
                            <w:pPr>
                              <w:spacing w:after="0"/>
                              <w:jc w:val="center"/>
                              <w:rPr>
                                <w:rFonts w:ascii="Calibri" w:hAnsi="Calibri" w:cs="Calibri"/>
                                <w:b/>
                                <w:color w:val="1F497D" w:themeColor="text2"/>
                                <w:sz w:val="36"/>
                                <w:szCs w:val="36"/>
                              </w:rPr>
                            </w:pPr>
                            <w:r w:rsidRPr="00E85F75">
                              <w:rPr>
                                <w:rFonts w:ascii="Calibri" w:hAnsi="Calibri" w:cs="Calibri"/>
                                <w:b/>
                                <w:color w:val="1F497D" w:themeColor="text2"/>
                                <w:sz w:val="36"/>
                                <w:szCs w:val="36"/>
                              </w:rPr>
                              <w:t>Term time plus 15 additional days</w:t>
                            </w:r>
                          </w:p>
                          <w:p w14:paraId="371581B8" w14:textId="77777777" w:rsidR="0050015A" w:rsidRPr="00E85F75" w:rsidRDefault="0050015A" w:rsidP="00732689">
                            <w:pPr>
                              <w:spacing w:after="0"/>
                              <w:jc w:val="center"/>
                              <w:rPr>
                                <w:rFonts w:ascii="Calibri" w:hAnsi="Calibri" w:cs="Calibri"/>
                                <w:b/>
                                <w:color w:val="1F497D" w:themeColor="text2"/>
                                <w:sz w:val="36"/>
                                <w:szCs w:val="36"/>
                              </w:rPr>
                            </w:pPr>
                            <w:r w:rsidRPr="00E85F75">
                              <w:rPr>
                                <w:rFonts w:ascii="Calibri" w:hAnsi="Calibri" w:cs="Calibri"/>
                                <w:b/>
                                <w:color w:val="1F497D" w:themeColor="text2"/>
                                <w:sz w:val="36"/>
                                <w:szCs w:val="36"/>
                              </w:rPr>
                              <w:t>Grade N7; Actual salary range</w:t>
                            </w:r>
                          </w:p>
                          <w:p w14:paraId="4F1E3A79" w14:textId="53A6D4FC" w:rsidR="0050015A" w:rsidRPr="00E85F75" w:rsidRDefault="0050015A" w:rsidP="00732689">
                            <w:pPr>
                              <w:spacing w:after="0"/>
                              <w:jc w:val="center"/>
                              <w:rPr>
                                <w:rFonts w:ascii="Calibri" w:hAnsi="Calibri" w:cs="Calibri"/>
                                <w:b/>
                                <w:color w:val="1F497D" w:themeColor="text2"/>
                                <w:sz w:val="36"/>
                                <w:szCs w:val="36"/>
                              </w:rPr>
                            </w:pPr>
                            <w:r w:rsidRPr="003100DF">
                              <w:rPr>
                                <w:rFonts w:ascii="Calibri" w:hAnsi="Calibri" w:cs="Calibri"/>
                                <w:b/>
                                <w:color w:val="1F497D" w:themeColor="text2"/>
                                <w:sz w:val="36"/>
                                <w:szCs w:val="36"/>
                              </w:rPr>
                              <w:t>£25,</w:t>
                            </w:r>
                            <w:r w:rsidR="000D5EE2" w:rsidRPr="003100DF">
                              <w:rPr>
                                <w:rFonts w:ascii="Calibri" w:hAnsi="Calibri" w:cs="Calibri"/>
                                <w:b/>
                                <w:color w:val="1F497D" w:themeColor="text2"/>
                                <w:sz w:val="36"/>
                                <w:szCs w:val="36"/>
                              </w:rPr>
                              <w:t>757 to £28,659</w:t>
                            </w:r>
                            <w:r w:rsidR="0008758F" w:rsidRPr="00E85F75">
                              <w:rPr>
                                <w:rFonts w:ascii="Calibri" w:hAnsi="Calibri" w:cs="Calibri"/>
                                <w:b/>
                                <w:color w:val="1F497D" w:themeColor="text2"/>
                                <w:sz w:val="36"/>
                                <w:szCs w:val="36"/>
                              </w:rPr>
                              <w:t xml:space="preserve"> </w:t>
                            </w:r>
                            <w:r w:rsidRPr="00E85F75">
                              <w:rPr>
                                <w:rFonts w:ascii="Calibri" w:hAnsi="Calibri" w:cs="Calibri"/>
                                <w:b/>
                                <w:color w:val="1F497D" w:themeColor="text2"/>
                                <w:sz w:val="36"/>
                                <w:szCs w:val="36"/>
                              </w:rPr>
                              <w:t>pa</w:t>
                            </w:r>
                            <w:r w:rsidR="00CF490E" w:rsidRPr="00E85F75">
                              <w:rPr>
                                <w:rFonts w:ascii="Calibri" w:hAnsi="Calibri" w:cs="Calibri"/>
                                <w:b/>
                                <w:color w:val="1F497D" w:themeColor="text2"/>
                                <w:sz w:val="36"/>
                                <w:szCs w:val="36"/>
                              </w:rPr>
                              <w:t>, pay award pending</w:t>
                            </w:r>
                          </w:p>
                          <w:p w14:paraId="55B60A80" w14:textId="77777777" w:rsidR="006E0903" w:rsidRDefault="00CF490E" w:rsidP="00732689">
                            <w:pPr>
                              <w:spacing w:after="0"/>
                              <w:jc w:val="center"/>
                              <w:rPr>
                                <w:rFonts w:ascii="Calibri" w:hAnsi="Calibri" w:cs="Calibri"/>
                                <w:b/>
                                <w:color w:val="1F497D" w:themeColor="text2"/>
                                <w:sz w:val="36"/>
                                <w:szCs w:val="36"/>
                              </w:rPr>
                            </w:pPr>
                            <w:r w:rsidRPr="00E85F75">
                              <w:rPr>
                                <w:rFonts w:ascii="Calibri" w:hAnsi="Calibri" w:cs="Calibri"/>
                                <w:b/>
                                <w:color w:val="1F497D" w:themeColor="text2"/>
                                <w:sz w:val="36"/>
                                <w:szCs w:val="36"/>
                              </w:rPr>
                              <w:t>Permanent</w:t>
                            </w:r>
                            <w:r>
                              <w:rPr>
                                <w:rFonts w:ascii="Calibri" w:hAnsi="Calibri" w:cs="Calibri"/>
                                <w:b/>
                                <w:color w:val="1F497D" w:themeColor="text2"/>
                                <w:sz w:val="36"/>
                                <w:szCs w:val="36"/>
                              </w:rPr>
                              <w:t xml:space="preserve"> </w:t>
                            </w:r>
                          </w:p>
                          <w:p w14:paraId="43BDA279" w14:textId="77777777" w:rsidR="000D5EE2" w:rsidRDefault="000D5EE2" w:rsidP="00732689">
                            <w:pPr>
                              <w:spacing w:after="0"/>
                              <w:jc w:val="center"/>
                              <w:rPr>
                                <w:rFonts w:ascii="Calibri" w:hAnsi="Calibri" w:cs="Calibri"/>
                                <w:b/>
                                <w:color w:val="1F497D" w:themeColor="text2"/>
                                <w:sz w:val="36"/>
                                <w:szCs w:val="36"/>
                              </w:rPr>
                            </w:pPr>
                          </w:p>
                          <w:p w14:paraId="5D0ECADB" w14:textId="77777777" w:rsidR="0050015A" w:rsidRDefault="0050015A" w:rsidP="004C218F">
                            <w:pPr>
                              <w:jc w:val="center"/>
                              <w:rPr>
                                <w:color w:val="1F497D" w:themeColor="text2"/>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68A59" id="_x0000_t202" coordsize="21600,21600" o:spt="202" path="m,l,21600r21600,l21600,xe">
                <v:stroke joinstyle="miter"/>
                <v:path gradientshapeok="t" o:connecttype="rect"/>
              </v:shapetype>
              <v:shape id="Text Box 2" o:spid="_x0000_s1026" type="#_x0000_t202" style="position:absolute;margin-left:12.9pt;margin-top:10.7pt;width:451.55pt;height:3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" stroked="f">
                <v:textbox>
                  <w:txbxContent>
                    <w:p w14:paraId="7DBB0627" w14:textId="77777777" w:rsidR="0050015A" w:rsidRDefault="0050015A"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14:paraId="0AE7F91D" w14:textId="77777777" w:rsidR="0050015A" w:rsidRPr="00310C93" w:rsidRDefault="0050015A" w:rsidP="00732689">
                      <w:pPr>
                        <w:spacing w:after="0"/>
                        <w:jc w:val="center"/>
                        <w:rPr>
                          <w:b/>
                          <w:color w:val="1F497D" w:themeColor="text2"/>
                          <w:sz w:val="84"/>
                          <w:szCs w:val="84"/>
                        </w:rPr>
                      </w:pPr>
                      <w:r>
                        <w:rPr>
                          <w:b/>
                          <w:color w:val="1F497D" w:themeColor="text2"/>
                          <w:sz w:val="84"/>
                          <w:szCs w:val="84"/>
                        </w:rPr>
                        <w:t>A</w:t>
                      </w:r>
                      <w:r w:rsidRPr="00310C93">
                        <w:rPr>
                          <w:b/>
                          <w:color w:val="1F497D" w:themeColor="text2"/>
                          <w:sz w:val="84"/>
                          <w:szCs w:val="84"/>
                        </w:rPr>
                        <w:t xml:space="preserve">ppointment of </w:t>
                      </w:r>
                    </w:p>
                    <w:p w14:paraId="004C733A" w14:textId="77777777" w:rsidR="0050015A" w:rsidRDefault="0050015A" w:rsidP="00732689">
                      <w:pPr>
                        <w:spacing w:after="0"/>
                        <w:jc w:val="center"/>
                        <w:rPr>
                          <w:b/>
                          <w:color w:val="1F497D" w:themeColor="text2"/>
                          <w:sz w:val="84"/>
                          <w:szCs w:val="84"/>
                        </w:rPr>
                      </w:pPr>
                      <w:r>
                        <w:rPr>
                          <w:b/>
                          <w:color w:val="1F497D" w:themeColor="text2"/>
                          <w:sz w:val="84"/>
                          <w:szCs w:val="84"/>
                        </w:rPr>
                        <w:t xml:space="preserve">Year Leader </w:t>
                      </w:r>
                    </w:p>
                    <w:p w14:paraId="0FED3990" w14:textId="771C9453" w:rsidR="0050015A" w:rsidRPr="00E85F75" w:rsidRDefault="003100DF" w:rsidP="00732689">
                      <w:pPr>
                        <w:spacing w:after="0"/>
                        <w:jc w:val="center"/>
                        <w:rPr>
                          <w:rFonts w:ascii="Calibri" w:hAnsi="Calibri" w:cs="Calibri"/>
                          <w:b/>
                          <w:color w:val="1F497D" w:themeColor="text2"/>
                          <w:sz w:val="36"/>
                          <w:szCs w:val="36"/>
                        </w:rPr>
                      </w:pPr>
                      <w:r>
                        <w:rPr>
                          <w:rFonts w:ascii="Calibri" w:hAnsi="Calibri" w:cs="Calibri"/>
                          <w:b/>
                          <w:color w:val="1F497D" w:themeColor="text2"/>
                          <w:sz w:val="36"/>
                          <w:szCs w:val="36"/>
                        </w:rPr>
                        <w:t>37</w:t>
                      </w:r>
                      <w:r w:rsidR="0050015A" w:rsidRPr="00E85F75">
                        <w:rPr>
                          <w:rFonts w:ascii="Calibri" w:hAnsi="Calibri" w:cs="Calibri"/>
                          <w:b/>
                          <w:color w:val="1F497D" w:themeColor="text2"/>
                          <w:sz w:val="36"/>
                          <w:szCs w:val="36"/>
                        </w:rPr>
                        <w:t xml:space="preserve"> hours per week </w:t>
                      </w:r>
                    </w:p>
                    <w:p w14:paraId="1AC5F35A" w14:textId="77777777" w:rsidR="0050015A" w:rsidRPr="00E85F75" w:rsidRDefault="0050015A" w:rsidP="0050015A">
                      <w:pPr>
                        <w:spacing w:after="0"/>
                        <w:jc w:val="center"/>
                        <w:rPr>
                          <w:rFonts w:ascii="Calibri" w:hAnsi="Calibri" w:cs="Calibri"/>
                          <w:b/>
                          <w:color w:val="1F497D" w:themeColor="text2"/>
                          <w:sz w:val="36"/>
                          <w:szCs w:val="36"/>
                        </w:rPr>
                      </w:pPr>
                      <w:r w:rsidRPr="00E85F75">
                        <w:rPr>
                          <w:rFonts w:ascii="Calibri" w:hAnsi="Calibri" w:cs="Calibri"/>
                          <w:b/>
                          <w:color w:val="1F497D" w:themeColor="text2"/>
                          <w:sz w:val="36"/>
                          <w:szCs w:val="36"/>
                        </w:rPr>
                        <w:t>Term time plus 15 additional days</w:t>
                      </w:r>
                    </w:p>
                    <w:p w14:paraId="371581B8" w14:textId="77777777" w:rsidR="0050015A" w:rsidRPr="00E85F75" w:rsidRDefault="0050015A" w:rsidP="00732689">
                      <w:pPr>
                        <w:spacing w:after="0"/>
                        <w:jc w:val="center"/>
                        <w:rPr>
                          <w:rFonts w:ascii="Calibri" w:hAnsi="Calibri" w:cs="Calibri"/>
                          <w:b/>
                          <w:color w:val="1F497D" w:themeColor="text2"/>
                          <w:sz w:val="36"/>
                          <w:szCs w:val="36"/>
                        </w:rPr>
                      </w:pPr>
                      <w:r w:rsidRPr="00E85F75">
                        <w:rPr>
                          <w:rFonts w:ascii="Calibri" w:hAnsi="Calibri" w:cs="Calibri"/>
                          <w:b/>
                          <w:color w:val="1F497D" w:themeColor="text2"/>
                          <w:sz w:val="36"/>
                          <w:szCs w:val="36"/>
                        </w:rPr>
                        <w:t>Grade N7; Actual salary range</w:t>
                      </w:r>
                    </w:p>
                    <w:p w14:paraId="4F1E3A79" w14:textId="53A6D4FC" w:rsidR="0050015A" w:rsidRPr="00E85F75" w:rsidRDefault="0050015A" w:rsidP="00732689">
                      <w:pPr>
                        <w:spacing w:after="0"/>
                        <w:jc w:val="center"/>
                        <w:rPr>
                          <w:rFonts w:ascii="Calibri" w:hAnsi="Calibri" w:cs="Calibri"/>
                          <w:b/>
                          <w:color w:val="1F497D" w:themeColor="text2"/>
                          <w:sz w:val="36"/>
                          <w:szCs w:val="36"/>
                        </w:rPr>
                      </w:pPr>
                      <w:r w:rsidRPr="003100DF">
                        <w:rPr>
                          <w:rFonts w:ascii="Calibri" w:hAnsi="Calibri" w:cs="Calibri"/>
                          <w:b/>
                          <w:color w:val="1F497D" w:themeColor="text2"/>
                          <w:sz w:val="36"/>
                          <w:szCs w:val="36"/>
                        </w:rPr>
                        <w:t>£25,</w:t>
                      </w:r>
                      <w:r w:rsidR="000D5EE2" w:rsidRPr="003100DF">
                        <w:rPr>
                          <w:rFonts w:ascii="Calibri" w:hAnsi="Calibri" w:cs="Calibri"/>
                          <w:b/>
                          <w:color w:val="1F497D" w:themeColor="text2"/>
                          <w:sz w:val="36"/>
                          <w:szCs w:val="36"/>
                        </w:rPr>
                        <w:t>757 to £28,659</w:t>
                      </w:r>
                      <w:r w:rsidR="0008758F" w:rsidRPr="00E85F75">
                        <w:rPr>
                          <w:rFonts w:ascii="Calibri" w:hAnsi="Calibri" w:cs="Calibri"/>
                          <w:b/>
                          <w:color w:val="1F497D" w:themeColor="text2"/>
                          <w:sz w:val="36"/>
                          <w:szCs w:val="36"/>
                        </w:rPr>
                        <w:t xml:space="preserve"> </w:t>
                      </w:r>
                      <w:r w:rsidRPr="00E85F75">
                        <w:rPr>
                          <w:rFonts w:ascii="Calibri" w:hAnsi="Calibri" w:cs="Calibri"/>
                          <w:b/>
                          <w:color w:val="1F497D" w:themeColor="text2"/>
                          <w:sz w:val="36"/>
                          <w:szCs w:val="36"/>
                        </w:rPr>
                        <w:t>pa</w:t>
                      </w:r>
                      <w:r w:rsidR="00CF490E" w:rsidRPr="00E85F75">
                        <w:rPr>
                          <w:rFonts w:ascii="Calibri" w:hAnsi="Calibri" w:cs="Calibri"/>
                          <w:b/>
                          <w:color w:val="1F497D" w:themeColor="text2"/>
                          <w:sz w:val="36"/>
                          <w:szCs w:val="36"/>
                        </w:rPr>
                        <w:t>, pay award pending</w:t>
                      </w:r>
                    </w:p>
                    <w:p w14:paraId="55B60A80" w14:textId="77777777" w:rsidR="006E0903" w:rsidRDefault="00CF490E" w:rsidP="00732689">
                      <w:pPr>
                        <w:spacing w:after="0"/>
                        <w:jc w:val="center"/>
                        <w:rPr>
                          <w:rFonts w:ascii="Calibri" w:hAnsi="Calibri" w:cs="Calibri"/>
                          <w:b/>
                          <w:color w:val="1F497D" w:themeColor="text2"/>
                          <w:sz w:val="36"/>
                          <w:szCs w:val="36"/>
                        </w:rPr>
                      </w:pPr>
                      <w:r w:rsidRPr="00E85F75">
                        <w:rPr>
                          <w:rFonts w:ascii="Calibri" w:hAnsi="Calibri" w:cs="Calibri"/>
                          <w:b/>
                          <w:color w:val="1F497D" w:themeColor="text2"/>
                          <w:sz w:val="36"/>
                          <w:szCs w:val="36"/>
                        </w:rPr>
                        <w:t>Permanent</w:t>
                      </w:r>
                      <w:r>
                        <w:rPr>
                          <w:rFonts w:ascii="Calibri" w:hAnsi="Calibri" w:cs="Calibri"/>
                          <w:b/>
                          <w:color w:val="1F497D" w:themeColor="text2"/>
                          <w:sz w:val="36"/>
                          <w:szCs w:val="36"/>
                        </w:rPr>
                        <w:t xml:space="preserve"> </w:t>
                      </w:r>
                    </w:p>
                    <w:p w14:paraId="43BDA279" w14:textId="77777777" w:rsidR="000D5EE2" w:rsidRDefault="000D5EE2" w:rsidP="00732689">
                      <w:pPr>
                        <w:spacing w:after="0"/>
                        <w:jc w:val="center"/>
                        <w:rPr>
                          <w:rFonts w:ascii="Calibri" w:hAnsi="Calibri" w:cs="Calibri"/>
                          <w:b/>
                          <w:color w:val="1F497D" w:themeColor="text2"/>
                          <w:sz w:val="36"/>
                          <w:szCs w:val="36"/>
                        </w:rPr>
                      </w:pPr>
                    </w:p>
                    <w:p w14:paraId="5D0ECADB" w14:textId="77777777" w:rsidR="0050015A" w:rsidRDefault="0050015A" w:rsidP="004C218F">
                      <w:pPr>
                        <w:jc w:val="center"/>
                        <w:rPr>
                          <w:color w:val="1F497D" w:themeColor="text2"/>
                          <w:sz w:val="96"/>
                          <w:szCs w:val="96"/>
                        </w:rPr>
                      </w:pPr>
                    </w:p>
                  </w:txbxContent>
                </v:textbox>
              </v:shape>
            </w:pict>
          </mc:Fallback>
        </mc:AlternateContent>
      </w:r>
    </w:p>
    <w:p w14:paraId="3B754A44" w14:textId="77777777" w:rsidR="004C218F" w:rsidRDefault="004C218F">
      <w:pPr>
        <w:rPr>
          <w:noProof/>
          <w:lang w:eastAsia="en-GB"/>
        </w:rPr>
      </w:pPr>
    </w:p>
    <w:p w14:paraId="1DAEE667" w14:textId="77777777" w:rsidR="004C218F" w:rsidRDefault="004C218F">
      <w:pPr>
        <w:rPr>
          <w:noProof/>
          <w:lang w:eastAsia="en-GB"/>
        </w:rPr>
      </w:pPr>
    </w:p>
    <w:p w14:paraId="59C9ACC5" w14:textId="77777777" w:rsidR="00D0097C" w:rsidRDefault="004C218F">
      <w:r>
        <w:rPr>
          <w:noProof/>
          <w:lang w:eastAsia="en-GB"/>
        </w:rPr>
        <w:drawing>
          <wp:inline distT="0" distB="0" distL="0" distR="0" wp14:anchorId="715C2338" wp14:editId="76C01852">
            <wp:extent cx="5731510" cy="78908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890843"/>
                    </a:xfrm>
                    <a:prstGeom prst="rect">
                      <a:avLst/>
                    </a:prstGeom>
                    <a:noFill/>
                    <a:ln>
                      <a:noFill/>
                    </a:ln>
                  </pic:spPr>
                </pic:pic>
              </a:graphicData>
            </a:graphic>
          </wp:inline>
        </w:drawing>
      </w:r>
    </w:p>
    <w:p w14:paraId="28F5F9FA" w14:textId="77777777" w:rsidR="00AB3360" w:rsidRDefault="00AB3360" w:rsidP="00AB3360">
      <w:pPr>
        <w:autoSpaceDE w:val="0"/>
        <w:autoSpaceDN w:val="0"/>
        <w:adjustRightInd w:val="0"/>
        <w:spacing w:after="0" w:line="240" w:lineRule="auto"/>
        <w:ind w:left="-426" w:right="-306"/>
        <w:rPr>
          <w:b/>
          <w:sz w:val="32"/>
          <w:szCs w:val="32"/>
        </w:rPr>
      </w:pPr>
    </w:p>
    <w:p w14:paraId="7F83C1AF" w14:textId="77777777" w:rsidR="000D5EE2" w:rsidRDefault="000D5EE2" w:rsidP="00AB3360">
      <w:pPr>
        <w:autoSpaceDE w:val="0"/>
        <w:autoSpaceDN w:val="0"/>
        <w:adjustRightInd w:val="0"/>
        <w:spacing w:after="0" w:line="240" w:lineRule="auto"/>
        <w:ind w:left="-426" w:right="-306"/>
        <w:rPr>
          <w:b/>
          <w:sz w:val="32"/>
          <w:szCs w:val="32"/>
        </w:rPr>
      </w:pPr>
    </w:p>
    <w:p w14:paraId="7CAA5CEB" w14:textId="77777777" w:rsidR="00607B6E" w:rsidRPr="00C61BC6" w:rsidRDefault="00607B6E" w:rsidP="00AB3360">
      <w:pPr>
        <w:autoSpaceDE w:val="0"/>
        <w:autoSpaceDN w:val="0"/>
        <w:adjustRightInd w:val="0"/>
        <w:spacing w:after="0" w:line="240" w:lineRule="auto"/>
        <w:ind w:left="-426" w:right="-306"/>
        <w:rPr>
          <w:b/>
          <w:sz w:val="32"/>
          <w:szCs w:val="32"/>
        </w:rPr>
      </w:pPr>
      <w:r w:rsidRPr="00C61BC6">
        <w:rPr>
          <w:b/>
          <w:sz w:val="32"/>
          <w:szCs w:val="32"/>
        </w:rPr>
        <w:t>Introduction from the Principal</w:t>
      </w:r>
    </w:p>
    <w:p w14:paraId="2EBB9770" w14:textId="77777777" w:rsidR="00607B6E" w:rsidRPr="000776BC" w:rsidRDefault="00607B6E" w:rsidP="00AB3360">
      <w:pPr>
        <w:autoSpaceDE w:val="0"/>
        <w:autoSpaceDN w:val="0"/>
        <w:adjustRightInd w:val="0"/>
        <w:spacing w:after="0" w:line="240" w:lineRule="auto"/>
        <w:ind w:left="-426" w:right="-306"/>
        <w:rPr>
          <w:i/>
          <w:sz w:val="24"/>
          <w:szCs w:val="24"/>
        </w:rPr>
      </w:pPr>
    </w:p>
    <w:p w14:paraId="6DAD6519" w14:textId="77777777" w:rsidR="00607B6E" w:rsidRPr="00DC77F5" w:rsidRDefault="00607B6E" w:rsidP="00AB3360">
      <w:pPr>
        <w:autoSpaceDE w:val="0"/>
        <w:autoSpaceDN w:val="0"/>
        <w:adjustRightInd w:val="0"/>
        <w:spacing w:after="0" w:line="240" w:lineRule="auto"/>
        <w:ind w:left="-426" w:right="-306"/>
        <w:rPr>
          <w:sz w:val="24"/>
          <w:szCs w:val="24"/>
        </w:rPr>
      </w:pPr>
      <w:r w:rsidRPr="00DC77F5">
        <w:rPr>
          <w:sz w:val="24"/>
          <w:szCs w:val="24"/>
        </w:rPr>
        <w:t>Dear Applicant</w:t>
      </w:r>
    </w:p>
    <w:p w14:paraId="300C5FE0" w14:textId="77777777" w:rsidR="00DC77F5" w:rsidRPr="00DC77F5" w:rsidRDefault="00DC77F5" w:rsidP="00AB3360">
      <w:pPr>
        <w:spacing w:after="0"/>
        <w:ind w:left="-426" w:right="-306"/>
        <w:rPr>
          <w:rFonts w:ascii="Calibri" w:hAnsi="Calibri" w:cs="Calibri"/>
          <w:b/>
          <w:sz w:val="24"/>
          <w:szCs w:val="24"/>
        </w:rPr>
      </w:pPr>
    </w:p>
    <w:p w14:paraId="65C6EE83" w14:textId="77777777" w:rsidR="00DC77F5" w:rsidRPr="00021AE0" w:rsidRDefault="00DC77F5" w:rsidP="00AB3360">
      <w:pPr>
        <w:spacing w:after="0" w:line="240" w:lineRule="auto"/>
        <w:ind w:left="-426" w:right="-306"/>
        <w:rPr>
          <w:rFonts w:cstheme="minorHAnsi"/>
          <w:b/>
          <w:sz w:val="24"/>
          <w:szCs w:val="24"/>
        </w:rPr>
      </w:pPr>
      <w:r w:rsidRPr="00021AE0">
        <w:rPr>
          <w:rFonts w:cstheme="minorHAnsi"/>
          <w:b/>
          <w:sz w:val="24"/>
          <w:szCs w:val="24"/>
        </w:rPr>
        <w:t>Appointment of</w:t>
      </w:r>
      <w:r w:rsidR="008A5EF3" w:rsidRPr="00021AE0">
        <w:rPr>
          <w:rFonts w:cstheme="minorHAnsi"/>
          <w:b/>
          <w:sz w:val="24"/>
          <w:szCs w:val="24"/>
        </w:rPr>
        <w:t xml:space="preserve"> </w:t>
      </w:r>
      <w:r w:rsidR="00350908">
        <w:rPr>
          <w:rFonts w:cstheme="minorHAnsi"/>
          <w:b/>
          <w:sz w:val="24"/>
          <w:szCs w:val="24"/>
        </w:rPr>
        <w:t>Year Leader</w:t>
      </w:r>
      <w:r w:rsidRPr="00021AE0">
        <w:rPr>
          <w:rFonts w:cstheme="minorHAnsi"/>
          <w:b/>
          <w:sz w:val="24"/>
          <w:szCs w:val="24"/>
        </w:rPr>
        <w:t xml:space="preserve"> </w:t>
      </w:r>
    </w:p>
    <w:p w14:paraId="1BB90523" w14:textId="77777777" w:rsidR="000A27E1" w:rsidRDefault="000A27E1" w:rsidP="00AB3360">
      <w:pPr>
        <w:spacing w:after="0" w:line="240" w:lineRule="auto"/>
        <w:ind w:left="-426" w:right="-306"/>
        <w:rPr>
          <w:rFonts w:cstheme="minorHAnsi"/>
          <w:b/>
          <w:sz w:val="24"/>
          <w:szCs w:val="24"/>
        </w:rPr>
      </w:pPr>
    </w:p>
    <w:p w14:paraId="2406D89F" w14:textId="77777777" w:rsidR="00DC77F5" w:rsidRPr="0008758F" w:rsidRDefault="00DC77F5" w:rsidP="0008758F">
      <w:pPr>
        <w:spacing w:after="0"/>
        <w:ind w:left="-426" w:right="-306"/>
        <w:rPr>
          <w:rFonts w:cstheme="minorHAnsi"/>
          <w:sz w:val="24"/>
          <w:szCs w:val="24"/>
        </w:rPr>
      </w:pPr>
      <w:r w:rsidRPr="0008758F">
        <w:rPr>
          <w:rFonts w:cstheme="minorHAnsi"/>
          <w:sz w:val="24"/>
          <w:szCs w:val="24"/>
        </w:rPr>
        <w:t xml:space="preserve">Thank you for your interest in the </w:t>
      </w:r>
      <w:r w:rsidR="00350908" w:rsidRPr="0008758F">
        <w:rPr>
          <w:rFonts w:cstheme="minorHAnsi"/>
          <w:sz w:val="24"/>
          <w:szCs w:val="24"/>
        </w:rPr>
        <w:t xml:space="preserve">post of Year Leader.  I have pleasure in enclosing further details including a detailed job description and person specification.  </w:t>
      </w:r>
    </w:p>
    <w:p w14:paraId="35B11B7D" w14:textId="77777777" w:rsidR="00350908" w:rsidRPr="0008758F" w:rsidRDefault="00350908" w:rsidP="0008758F">
      <w:pPr>
        <w:pStyle w:val="NormalWeb"/>
        <w:spacing w:before="0" w:beforeAutospacing="0" w:after="0" w:afterAutospacing="0"/>
        <w:ind w:left="-426" w:right="-306"/>
        <w:rPr>
          <w:rFonts w:asciiTheme="minorHAnsi" w:hAnsiTheme="minorHAnsi" w:cstheme="minorHAnsi"/>
        </w:rPr>
      </w:pPr>
    </w:p>
    <w:p w14:paraId="66784813" w14:textId="77777777" w:rsidR="0008758F" w:rsidRPr="0008758F" w:rsidRDefault="0008758F" w:rsidP="0008758F">
      <w:pPr>
        <w:pStyle w:val="font7"/>
        <w:spacing w:before="0" w:beforeAutospacing="0" w:after="0" w:afterAutospacing="0"/>
        <w:ind w:left="-426" w:right="-306"/>
        <w:rPr>
          <w:rFonts w:asciiTheme="minorHAnsi" w:hAnsiTheme="minorHAnsi" w:cstheme="minorHAnsi"/>
          <w:lang w:val="en"/>
        </w:rPr>
      </w:pPr>
      <w:r w:rsidRPr="0008758F">
        <w:rPr>
          <w:rFonts w:asciiTheme="minorHAnsi" w:hAnsiTheme="minorHAnsi" w:cstheme="minorHAnsi"/>
          <w:lang w:val="en"/>
        </w:rPr>
        <w:t>At Kenton we are passionate about providing the very best education possible for young people in our city, our region and nationally and our strong and committed team share our vision of ensuring all our students not only reach their potential but that they are confident, happy and resilient students who treat each other with compassion and respect.</w:t>
      </w:r>
    </w:p>
    <w:p w14:paraId="2F71ED8D" w14:textId="77777777" w:rsidR="0008758F" w:rsidRPr="0008758F" w:rsidRDefault="0008758F" w:rsidP="0008758F">
      <w:pPr>
        <w:pStyle w:val="NormalWeb"/>
        <w:spacing w:before="0" w:beforeAutospacing="0" w:after="0" w:afterAutospacing="0"/>
        <w:ind w:left="-426" w:right="-306"/>
        <w:rPr>
          <w:rFonts w:asciiTheme="minorHAnsi" w:hAnsiTheme="minorHAnsi" w:cstheme="minorHAnsi"/>
        </w:rPr>
      </w:pPr>
    </w:p>
    <w:p w14:paraId="40B2FC3C" w14:textId="77777777" w:rsidR="00F3157C" w:rsidRDefault="00350908" w:rsidP="00AB3360">
      <w:pPr>
        <w:pStyle w:val="NormalWeb"/>
        <w:spacing w:before="0" w:beforeAutospacing="0" w:after="0" w:afterAutospacing="0"/>
        <w:ind w:left="-426" w:right="-306"/>
        <w:rPr>
          <w:rFonts w:ascii="Calibri" w:hAnsi="Calibri" w:cs="Calibri"/>
        </w:rPr>
      </w:pPr>
      <w:r>
        <w:rPr>
          <w:rFonts w:ascii="Calibri" w:hAnsi="Calibri" w:cs="Calibri"/>
        </w:rPr>
        <w:t>At the hea</w:t>
      </w:r>
      <w:r w:rsidR="00F3157C">
        <w:rPr>
          <w:rFonts w:ascii="Calibri" w:hAnsi="Calibri" w:cs="Calibri"/>
        </w:rPr>
        <w:t xml:space="preserve">rt of this is our pastoral team and an exciting opportunity has arisen </w:t>
      </w:r>
      <w:r w:rsidR="006E0903">
        <w:rPr>
          <w:rFonts w:ascii="Calibri" w:hAnsi="Calibri" w:cs="Calibri"/>
        </w:rPr>
        <w:t xml:space="preserve">due to </w:t>
      </w:r>
      <w:r w:rsidR="0008758F">
        <w:rPr>
          <w:rFonts w:ascii="Calibri" w:hAnsi="Calibri" w:cs="Calibri"/>
        </w:rPr>
        <w:t xml:space="preserve">internal promotion </w:t>
      </w:r>
      <w:r w:rsidR="00F3157C">
        <w:rPr>
          <w:rFonts w:ascii="Calibri" w:hAnsi="Calibri" w:cs="Calibri"/>
        </w:rPr>
        <w:t>for an exp</w:t>
      </w:r>
      <w:bookmarkStart w:id="0" w:name="_GoBack"/>
      <w:bookmarkEnd w:id="0"/>
      <w:r w:rsidR="00F3157C">
        <w:rPr>
          <w:rFonts w:ascii="Calibri" w:hAnsi="Calibri" w:cs="Calibri"/>
        </w:rPr>
        <w:t>erienced and highly competent specialist to join us in the role of Year Leader</w:t>
      </w:r>
      <w:r w:rsidR="00E217FD">
        <w:rPr>
          <w:rFonts w:ascii="Calibri" w:hAnsi="Calibri" w:cs="Calibri"/>
        </w:rPr>
        <w:t>, supporting a designated year group through their school experience</w:t>
      </w:r>
      <w:r w:rsidR="00F3157C">
        <w:rPr>
          <w:rFonts w:ascii="Calibri" w:hAnsi="Calibri" w:cs="Calibri"/>
        </w:rPr>
        <w:t>.</w:t>
      </w:r>
    </w:p>
    <w:p w14:paraId="2D83649D" w14:textId="77777777" w:rsidR="00E217FD" w:rsidRDefault="00E217FD" w:rsidP="00AB3360">
      <w:pPr>
        <w:pStyle w:val="NormalWeb"/>
        <w:spacing w:before="0" w:beforeAutospacing="0" w:after="0" w:afterAutospacing="0"/>
        <w:ind w:left="-426" w:right="-306"/>
        <w:rPr>
          <w:rFonts w:ascii="Calibri" w:hAnsi="Calibri" w:cs="Calibri"/>
        </w:rPr>
      </w:pPr>
    </w:p>
    <w:p w14:paraId="24B79435" w14:textId="77777777" w:rsidR="00E217FD" w:rsidRPr="00AB3360" w:rsidRDefault="00E217FD" w:rsidP="00AB3360">
      <w:pPr>
        <w:pStyle w:val="NormalWeb"/>
        <w:spacing w:before="0" w:beforeAutospacing="0" w:after="0" w:afterAutospacing="0"/>
        <w:ind w:left="-426" w:right="-306"/>
        <w:rPr>
          <w:rFonts w:asciiTheme="minorHAnsi" w:hAnsiTheme="minorHAnsi" w:cs="Calibri"/>
        </w:rPr>
      </w:pPr>
      <w:r>
        <w:rPr>
          <w:rFonts w:ascii="Calibri" w:hAnsi="Calibri" w:cs="Calibri"/>
        </w:rPr>
        <w:t>Working in pairs, our Year Leaders work with and support teachers and classroom support staff, parents/</w:t>
      </w:r>
      <w:proofErr w:type="spellStart"/>
      <w:r>
        <w:rPr>
          <w:rFonts w:ascii="Calibri" w:hAnsi="Calibri" w:cs="Calibri"/>
        </w:rPr>
        <w:t>carers</w:t>
      </w:r>
      <w:proofErr w:type="spellEnd"/>
      <w:r>
        <w:rPr>
          <w:rFonts w:ascii="Calibri" w:hAnsi="Calibri" w:cs="Calibri"/>
        </w:rPr>
        <w:t xml:space="preserve"> and other professionals and agencies to effectively manage the full range </w:t>
      </w:r>
      <w:r w:rsidRPr="00AB3360">
        <w:rPr>
          <w:rFonts w:asciiTheme="minorHAnsi" w:hAnsiTheme="minorHAnsi" w:cs="Calibri"/>
        </w:rPr>
        <w:t xml:space="preserve">of pastoral issues, including behavior management, safeguarding and welfare and formulate and implement strategies to ensure barriers are removed so every child is able to achieve their potential. </w:t>
      </w:r>
    </w:p>
    <w:p w14:paraId="31BD7F6F" w14:textId="77777777" w:rsidR="00E217FD" w:rsidRPr="00AB3360" w:rsidRDefault="00E217FD" w:rsidP="00AB3360">
      <w:pPr>
        <w:pStyle w:val="NormalWeb"/>
        <w:spacing w:before="0" w:beforeAutospacing="0" w:after="0" w:afterAutospacing="0"/>
        <w:ind w:left="-426" w:right="-306"/>
        <w:rPr>
          <w:rFonts w:asciiTheme="minorHAnsi" w:hAnsiTheme="minorHAnsi" w:cs="Calibri"/>
        </w:rPr>
      </w:pPr>
    </w:p>
    <w:p w14:paraId="4DCE986B" w14:textId="77777777" w:rsidR="00053F81" w:rsidRPr="00AB3360" w:rsidRDefault="00F3157C" w:rsidP="00AB3360">
      <w:pPr>
        <w:pStyle w:val="NormalWeb"/>
        <w:spacing w:before="0" w:beforeAutospacing="0" w:after="0" w:afterAutospacing="0"/>
        <w:ind w:left="-426" w:right="-306"/>
        <w:rPr>
          <w:rFonts w:asciiTheme="minorHAnsi" w:hAnsiTheme="minorHAnsi" w:cs="Tahoma"/>
        </w:rPr>
      </w:pPr>
      <w:r w:rsidRPr="00AB3360">
        <w:rPr>
          <w:rFonts w:asciiTheme="minorHAnsi" w:hAnsiTheme="minorHAnsi" w:cs="Calibri"/>
        </w:rPr>
        <w:t xml:space="preserve">With experience working in either </w:t>
      </w:r>
      <w:r w:rsidR="00053F81" w:rsidRPr="00AB3360">
        <w:rPr>
          <w:rFonts w:asciiTheme="minorHAnsi" w:hAnsiTheme="minorHAnsi" w:cs="Calibri"/>
        </w:rPr>
        <w:t>e</w:t>
      </w:r>
      <w:r w:rsidRPr="00AB3360">
        <w:rPr>
          <w:rFonts w:asciiTheme="minorHAnsi" w:hAnsiTheme="minorHAnsi" w:cs="Calibri"/>
        </w:rPr>
        <w:t>ducat</w:t>
      </w:r>
      <w:r w:rsidR="00053F81" w:rsidRPr="00AB3360">
        <w:rPr>
          <w:rFonts w:asciiTheme="minorHAnsi" w:hAnsiTheme="minorHAnsi" w:cs="Calibri"/>
        </w:rPr>
        <w:t xml:space="preserve">ion, children’s social care or another children’s sector pastoral role, we are </w:t>
      </w:r>
      <w:r w:rsidR="00350908" w:rsidRPr="00AB3360">
        <w:rPr>
          <w:rFonts w:asciiTheme="minorHAnsi" w:hAnsiTheme="minorHAnsi" w:cs="Tahoma"/>
        </w:rPr>
        <w:t xml:space="preserve">seeking candidates with significant and demonstrable experience working effectively with secondary age children with social, emotional and </w:t>
      </w:r>
      <w:proofErr w:type="spellStart"/>
      <w:r w:rsidR="00350908" w:rsidRPr="00AB3360">
        <w:rPr>
          <w:rFonts w:asciiTheme="minorHAnsi" w:hAnsiTheme="minorHAnsi" w:cs="Tahoma"/>
        </w:rPr>
        <w:t>behavioural</w:t>
      </w:r>
      <w:proofErr w:type="spellEnd"/>
      <w:r w:rsidR="00350908" w:rsidRPr="00AB3360">
        <w:rPr>
          <w:rFonts w:asciiTheme="minorHAnsi" w:hAnsiTheme="minorHAnsi" w:cs="Tahoma"/>
        </w:rPr>
        <w:t xml:space="preserve"> issues</w:t>
      </w:r>
      <w:r w:rsidR="00053F81" w:rsidRPr="00AB3360">
        <w:rPr>
          <w:rFonts w:asciiTheme="minorHAnsi" w:hAnsiTheme="minorHAnsi" w:cs="Tahoma"/>
        </w:rPr>
        <w:t>.</w:t>
      </w:r>
    </w:p>
    <w:p w14:paraId="09BA2B93" w14:textId="77777777" w:rsidR="00053F81" w:rsidRPr="00AB3360" w:rsidRDefault="00053F81" w:rsidP="00AB3360">
      <w:pPr>
        <w:pStyle w:val="NormalWeb"/>
        <w:spacing w:before="0" w:beforeAutospacing="0" w:after="0" w:afterAutospacing="0"/>
        <w:ind w:left="-426" w:right="-306"/>
        <w:rPr>
          <w:rFonts w:asciiTheme="minorHAnsi" w:hAnsiTheme="minorHAnsi" w:cs="Tahoma"/>
        </w:rPr>
      </w:pPr>
    </w:p>
    <w:p w14:paraId="46264CB1" w14:textId="77777777" w:rsidR="00AB3360" w:rsidRPr="00AB3360" w:rsidRDefault="00AB3360" w:rsidP="00AB3360">
      <w:pPr>
        <w:pStyle w:val="NormalWeb"/>
        <w:spacing w:before="0" w:beforeAutospacing="0" w:after="0" w:afterAutospacing="0"/>
        <w:ind w:left="-426" w:right="-306"/>
        <w:rPr>
          <w:rFonts w:asciiTheme="minorHAnsi" w:hAnsiTheme="minorHAnsi" w:cs="Tahoma"/>
        </w:rPr>
      </w:pPr>
      <w:r w:rsidRPr="00AB3360">
        <w:rPr>
          <w:rFonts w:asciiTheme="minorHAnsi" w:hAnsiTheme="minorHAnsi" w:cs="Tahoma"/>
        </w:rPr>
        <w:t xml:space="preserve">Your </w:t>
      </w:r>
      <w:r w:rsidR="00350908" w:rsidRPr="00AB3360">
        <w:rPr>
          <w:rFonts w:asciiTheme="minorHAnsi" w:hAnsiTheme="minorHAnsi" w:cs="Tahoma"/>
        </w:rPr>
        <w:t xml:space="preserve">knowledge of the key issues affecting </w:t>
      </w:r>
      <w:proofErr w:type="spellStart"/>
      <w:r w:rsidR="00350908" w:rsidRPr="00AB3360">
        <w:rPr>
          <w:rFonts w:asciiTheme="minorHAnsi" w:hAnsiTheme="minorHAnsi" w:cs="Tahoma"/>
        </w:rPr>
        <w:t>behaviour</w:t>
      </w:r>
      <w:proofErr w:type="spellEnd"/>
      <w:r w:rsidR="00350908" w:rsidRPr="00AB3360">
        <w:rPr>
          <w:rFonts w:asciiTheme="minorHAnsi" w:hAnsiTheme="minorHAnsi" w:cs="Tahoma"/>
        </w:rPr>
        <w:t>, attendance and welfare</w:t>
      </w:r>
      <w:r w:rsidRPr="00AB3360">
        <w:rPr>
          <w:rFonts w:asciiTheme="minorHAnsi" w:hAnsiTheme="minorHAnsi" w:cs="Tahoma"/>
        </w:rPr>
        <w:t xml:space="preserve"> will be combined with excellent interpersonal skills to not only motivate and challenge students, including designing and delivering inspirational assemblies, but to work effectively with parents/</w:t>
      </w:r>
      <w:proofErr w:type="spellStart"/>
      <w:r w:rsidRPr="00AB3360">
        <w:rPr>
          <w:rFonts w:asciiTheme="minorHAnsi" w:hAnsiTheme="minorHAnsi" w:cs="Tahoma"/>
        </w:rPr>
        <w:t>carers</w:t>
      </w:r>
      <w:proofErr w:type="spellEnd"/>
      <w:r w:rsidRPr="00AB3360">
        <w:rPr>
          <w:rFonts w:asciiTheme="minorHAnsi" w:hAnsiTheme="minorHAnsi" w:cs="Tahoma"/>
        </w:rPr>
        <w:t xml:space="preserve"> and other colleagues, professionals and agencies to ensure the pastoral needs of the child are met.</w:t>
      </w:r>
    </w:p>
    <w:p w14:paraId="4658F52C" w14:textId="77777777" w:rsidR="00AB3360" w:rsidRDefault="00AB3360" w:rsidP="00AB3360">
      <w:pPr>
        <w:pStyle w:val="NormalWeb"/>
        <w:spacing w:before="0" w:beforeAutospacing="0" w:after="0" w:afterAutospacing="0"/>
        <w:ind w:left="-426" w:right="-306"/>
        <w:rPr>
          <w:rFonts w:ascii="Century Gothic" w:hAnsi="Century Gothic" w:cs="Tahoma"/>
          <w:sz w:val="22"/>
          <w:szCs w:val="22"/>
        </w:rPr>
      </w:pPr>
    </w:p>
    <w:p w14:paraId="5DC26EC7" w14:textId="77777777" w:rsidR="00DC77F5" w:rsidRPr="00153B1B" w:rsidRDefault="00DC77F5" w:rsidP="00AB3360">
      <w:pPr>
        <w:spacing w:after="0" w:line="240" w:lineRule="auto"/>
        <w:ind w:left="-426" w:right="-306"/>
        <w:rPr>
          <w:rFonts w:cs="Arial"/>
          <w:sz w:val="24"/>
          <w:szCs w:val="24"/>
        </w:rPr>
      </w:pPr>
      <w:r w:rsidRPr="000776BC">
        <w:rPr>
          <w:rFonts w:ascii="Calibri" w:eastAsia="Century Gothic" w:hAnsi="Calibri" w:cs="Calibri"/>
          <w:sz w:val="24"/>
          <w:szCs w:val="24"/>
        </w:rPr>
        <w:t xml:space="preserve">In return </w:t>
      </w:r>
      <w:r w:rsidRPr="000776BC">
        <w:rPr>
          <w:rFonts w:cs="Arial"/>
          <w:sz w:val="24"/>
          <w:szCs w:val="24"/>
        </w:rPr>
        <w:t xml:space="preserve">Kenton School offers fantastic </w:t>
      </w:r>
      <w:r w:rsidRPr="00153B1B">
        <w:rPr>
          <w:rFonts w:cs="Arial"/>
          <w:sz w:val="24"/>
          <w:szCs w:val="24"/>
        </w:rPr>
        <w:t>developmental p</w:t>
      </w:r>
      <w:r w:rsidR="00AB3360">
        <w:rPr>
          <w:rFonts w:cs="Arial"/>
          <w:sz w:val="24"/>
          <w:szCs w:val="24"/>
        </w:rPr>
        <w:t>ossibilities due to its</w:t>
      </w:r>
      <w:r w:rsidRPr="00153B1B">
        <w:rPr>
          <w:rFonts w:cs="Arial"/>
          <w:sz w:val="24"/>
          <w:szCs w:val="24"/>
        </w:rPr>
        <w:t xml:space="preserve"> size, facilities and a forward thinking management and staff working together to offer the best available chances for our </w:t>
      </w:r>
      <w:r w:rsidR="00B15F1A">
        <w:rPr>
          <w:rFonts w:cs="Arial"/>
          <w:sz w:val="24"/>
          <w:szCs w:val="24"/>
        </w:rPr>
        <w:t>students</w:t>
      </w:r>
      <w:r w:rsidRPr="00153B1B">
        <w:rPr>
          <w:rFonts w:cs="Arial"/>
          <w:sz w:val="24"/>
          <w:szCs w:val="24"/>
        </w:rPr>
        <w:t xml:space="preserve">.   </w:t>
      </w:r>
    </w:p>
    <w:p w14:paraId="0720A150" w14:textId="77777777" w:rsidR="00DC77F5" w:rsidRPr="00B15F1A" w:rsidRDefault="00DC77F5" w:rsidP="00AB3360">
      <w:pPr>
        <w:spacing w:after="0" w:line="240" w:lineRule="auto"/>
        <w:ind w:left="-426" w:right="-306"/>
        <w:rPr>
          <w:rFonts w:cs="Arial"/>
          <w:sz w:val="24"/>
          <w:szCs w:val="24"/>
        </w:rPr>
      </w:pPr>
    </w:p>
    <w:p w14:paraId="09D92573" w14:textId="2C88D9D3" w:rsidR="00DC77F5" w:rsidRPr="00B15F1A" w:rsidRDefault="00DC77F5" w:rsidP="00AB3360">
      <w:pPr>
        <w:tabs>
          <w:tab w:val="left" w:pos="11340"/>
        </w:tabs>
        <w:spacing w:after="0" w:line="240" w:lineRule="auto"/>
        <w:ind w:left="-426" w:right="-306"/>
        <w:rPr>
          <w:rFonts w:cs="Arial"/>
          <w:sz w:val="24"/>
          <w:szCs w:val="24"/>
        </w:rPr>
      </w:pPr>
      <w:r w:rsidRPr="00B15F1A">
        <w:rPr>
          <w:rFonts w:cs="Arial"/>
          <w:sz w:val="24"/>
          <w:szCs w:val="24"/>
        </w:rPr>
        <w:t>If you feel you have the experience, skills and attributes to succeed as part of our team, please complete and return your application form no later than</w:t>
      </w:r>
      <w:r w:rsidR="0008758F">
        <w:rPr>
          <w:rFonts w:cs="Arial"/>
          <w:sz w:val="24"/>
          <w:szCs w:val="24"/>
        </w:rPr>
        <w:t xml:space="preserve"> by</w:t>
      </w:r>
      <w:r w:rsidRPr="00B15F1A">
        <w:rPr>
          <w:rFonts w:cs="Arial"/>
          <w:sz w:val="24"/>
          <w:szCs w:val="24"/>
        </w:rPr>
        <w:t xml:space="preserve"> </w:t>
      </w:r>
      <w:r w:rsidRPr="003100DF">
        <w:rPr>
          <w:rFonts w:cs="Arial"/>
          <w:sz w:val="24"/>
          <w:szCs w:val="24"/>
        </w:rPr>
        <w:t>12.00 Noon</w:t>
      </w:r>
      <w:r w:rsidR="0008758F" w:rsidRPr="003100DF">
        <w:rPr>
          <w:rFonts w:cs="Arial"/>
          <w:sz w:val="24"/>
          <w:szCs w:val="24"/>
        </w:rPr>
        <w:t xml:space="preserve"> on 1</w:t>
      </w:r>
      <w:r w:rsidR="003100DF">
        <w:rPr>
          <w:rFonts w:cs="Arial"/>
          <w:sz w:val="24"/>
          <w:szCs w:val="24"/>
        </w:rPr>
        <w:t>3</w:t>
      </w:r>
      <w:r w:rsidR="0008758F" w:rsidRPr="003100DF">
        <w:rPr>
          <w:rFonts w:cs="Arial"/>
          <w:sz w:val="24"/>
          <w:szCs w:val="24"/>
        </w:rPr>
        <w:t xml:space="preserve"> July 2020</w:t>
      </w:r>
      <w:r w:rsidR="0054454D" w:rsidRPr="003100DF">
        <w:rPr>
          <w:rFonts w:cs="Arial"/>
          <w:sz w:val="24"/>
          <w:szCs w:val="24"/>
        </w:rPr>
        <w:t>.</w:t>
      </w:r>
    </w:p>
    <w:p w14:paraId="6A7E66C5" w14:textId="77777777" w:rsidR="00DC77F5" w:rsidRPr="00B15F1A" w:rsidRDefault="00DC77F5" w:rsidP="00AB3360">
      <w:pPr>
        <w:spacing w:after="0" w:line="240" w:lineRule="auto"/>
        <w:ind w:left="-426" w:right="-306"/>
        <w:rPr>
          <w:rFonts w:cs="Arial"/>
          <w:sz w:val="24"/>
          <w:szCs w:val="24"/>
        </w:rPr>
      </w:pPr>
    </w:p>
    <w:p w14:paraId="0E39840A" w14:textId="77777777" w:rsidR="00DC77F5" w:rsidRPr="00B15F1A" w:rsidRDefault="00DC77F5" w:rsidP="00AB3360">
      <w:pPr>
        <w:spacing w:after="0" w:line="240" w:lineRule="auto"/>
        <w:ind w:left="-426" w:right="-306"/>
        <w:rPr>
          <w:rFonts w:ascii="Calibri" w:hAnsi="Calibri" w:cs="Calibri"/>
          <w:sz w:val="24"/>
          <w:szCs w:val="24"/>
        </w:rPr>
      </w:pPr>
      <w:r w:rsidRPr="00B15F1A">
        <w:rPr>
          <w:rFonts w:ascii="Calibri" w:hAnsi="Calibri" w:cs="Calibri"/>
          <w:sz w:val="24"/>
          <w:szCs w:val="24"/>
        </w:rPr>
        <w:t>We look forward to receiving your application.</w:t>
      </w:r>
    </w:p>
    <w:p w14:paraId="4F8B1965" w14:textId="77777777" w:rsidR="00DC77F5" w:rsidRPr="00B15F1A" w:rsidRDefault="00DC77F5" w:rsidP="00AB3360">
      <w:pPr>
        <w:spacing w:after="0" w:line="240" w:lineRule="auto"/>
        <w:ind w:left="-426" w:right="-306"/>
        <w:rPr>
          <w:rFonts w:ascii="Calibri" w:hAnsi="Calibri" w:cs="Calibri"/>
          <w:sz w:val="24"/>
          <w:szCs w:val="24"/>
        </w:rPr>
      </w:pPr>
    </w:p>
    <w:p w14:paraId="265A2683" w14:textId="77777777" w:rsidR="00DC77F5" w:rsidRPr="00B15F1A" w:rsidRDefault="00DC77F5" w:rsidP="00AB3360">
      <w:pPr>
        <w:spacing w:after="0" w:line="240" w:lineRule="auto"/>
        <w:ind w:left="-426" w:right="-306"/>
        <w:rPr>
          <w:rFonts w:ascii="Calibri" w:hAnsi="Calibri" w:cs="Calibri"/>
          <w:sz w:val="24"/>
          <w:szCs w:val="24"/>
        </w:rPr>
      </w:pPr>
      <w:r w:rsidRPr="00B15F1A">
        <w:rPr>
          <w:rFonts w:ascii="Calibri" w:hAnsi="Calibri" w:cs="Calibri"/>
          <w:sz w:val="24"/>
          <w:szCs w:val="24"/>
        </w:rPr>
        <w:t>Yours sincerely</w:t>
      </w:r>
    </w:p>
    <w:p w14:paraId="6B843BDD" w14:textId="77777777" w:rsidR="00DC77F5" w:rsidRPr="00B15F1A" w:rsidRDefault="00DC77F5" w:rsidP="00AB3360">
      <w:pPr>
        <w:spacing w:after="0" w:line="240" w:lineRule="auto"/>
        <w:ind w:left="-426" w:right="-306"/>
        <w:rPr>
          <w:rFonts w:ascii="Calibri" w:hAnsi="Calibri" w:cs="Calibri"/>
          <w:sz w:val="24"/>
          <w:szCs w:val="24"/>
        </w:rPr>
      </w:pPr>
      <w:r w:rsidRPr="00B15F1A">
        <w:rPr>
          <w:rFonts w:ascii="Calibri" w:hAnsi="Calibri" w:cs="Calibri"/>
          <w:sz w:val="24"/>
          <w:szCs w:val="24"/>
        </w:rPr>
        <w:t xml:space="preserve">    </w:t>
      </w:r>
      <w:r w:rsidRPr="00B15F1A">
        <w:rPr>
          <w:rFonts w:ascii="Calibri" w:hAnsi="Calibri" w:cs="Calibri"/>
          <w:noProof/>
          <w:sz w:val="24"/>
          <w:szCs w:val="24"/>
          <w:lang w:eastAsia="en-GB"/>
        </w:rPr>
        <w:drawing>
          <wp:inline distT="0" distB="0" distL="0" distR="0" wp14:anchorId="02651C29" wp14:editId="7BF60591">
            <wp:extent cx="2879090" cy="622300"/>
            <wp:effectExtent l="0" t="0" r="0" b="6350"/>
            <wp:docPr id="3" name="Picture 3"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h Holmes-Carne Sig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090" cy="622300"/>
                    </a:xfrm>
                    <a:prstGeom prst="rect">
                      <a:avLst/>
                    </a:prstGeom>
                    <a:noFill/>
                    <a:ln>
                      <a:noFill/>
                    </a:ln>
                  </pic:spPr>
                </pic:pic>
              </a:graphicData>
            </a:graphic>
          </wp:inline>
        </w:drawing>
      </w:r>
    </w:p>
    <w:p w14:paraId="4AF98A0A" w14:textId="77777777" w:rsidR="00AB3360" w:rsidRDefault="00DC77F5" w:rsidP="00AB3360">
      <w:pPr>
        <w:spacing w:after="0" w:line="240" w:lineRule="auto"/>
        <w:ind w:left="-426" w:right="-306"/>
        <w:rPr>
          <w:rFonts w:ascii="Calibri" w:hAnsi="Calibri" w:cs="Calibri"/>
          <w:b/>
          <w:sz w:val="24"/>
          <w:szCs w:val="24"/>
        </w:rPr>
      </w:pPr>
      <w:r w:rsidRPr="00B15F1A">
        <w:rPr>
          <w:rFonts w:ascii="Calibri" w:hAnsi="Calibri" w:cs="Calibri"/>
          <w:b/>
          <w:sz w:val="24"/>
          <w:szCs w:val="24"/>
        </w:rPr>
        <w:t>Sarah Holmes-Carne</w:t>
      </w:r>
    </w:p>
    <w:p w14:paraId="62318C1B" w14:textId="77777777" w:rsidR="00DC77F5" w:rsidRPr="00AB3360" w:rsidRDefault="00DC77F5" w:rsidP="00AB3360">
      <w:pPr>
        <w:spacing w:after="0" w:line="240" w:lineRule="auto"/>
        <w:ind w:left="-426" w:right="-306"/>
        <w:rPr>
          <w:rFonts w:ascii="Calibri" w:hAnsi="Calibri" w:cs="Calibri"/>
          <w:b/>
          <w:sz w:val="24"/>
          <w:szCs w:val="24"/>
        </w:rPr>
      </w:pPr>
      <w:r w:rsidRPr="00B15F1A">
        <w:rPr>
          <w:rFonts w:ascii="Calibri" w:hAnsi="Calibri" w:cs="Calibri"/>
          <w:sz w:val="24"/>
          <w:szCs w:val="24"/>
        </w:rPr>
        <w:t>Principal</w:t>
      </w:r>
    </w:p>
    <w:p w14:paraId="21D8C5EC" w14:textId="77777777" w:rsidR="00FB4D8A" w:rsidRDefault="00FB4D8A" w:rsidP="00DC77F5">
      <w:pPr>
        <w:autoSpaceDE w:val="0"/>
        <w:autoSpaceDN w:val="0"/>
        <w:adjustRightInd w:val="0"/>
        <w:spacing w:after="0" w:line="240" w:lineRule="auto"/>
        <w:rPr>
          <w:sz w:val="24"/>
          <w:szCs w:val="24"/>
        </w:rPr>
      </w:pPr>
    </w:p>
    <w:p w14:paraId="142DA79C" w14:textId="77777777" w:rsidR="00AB3360" w:rsidRDefault="00AB3360" w:rsidP="00AB3360">
      <w:pPr>
        <w:pStyle w:val="Title"/>
        <w:ind w:left="-426"/>
        <w:jc w:val="left"/>
        <w:rPr>
          <w:rFonts w:ascii="Calibri" w:hAnsi="Calibri"/>
          <w:sz w:val="40"/>
          <w:szCs w:val="40"/>
        </w:rPr>
      </w:pPr>
      <w:r>
        <w:rPr>
          <w:rFonts w:ascii="Calibri" w:hAnsi="Calibri"/>
          <w:noProof/>
          <w:lang w:eastAsia="en-GB"/>
        </w:rPr>
        <w:lastRenderedPageBreak/>
        <w:drawing>
          <wp:anchor distT="0" distB="0" distL="114300" distR="114300" simplePos="0" relativeHeight="251661312" behindDoc="0" locked="0" layoutInCell="1" allowOverlap="1" wp14:anchorId="2552E381" wp14:editId="77EE9A29">
            <wp:simplePos x="0" y="0"/>
            <wp:positionH relativeFrom="column">
              <wp:align>right</wp:align>
            </wp:positionH>
            <wp:positionV relativeFrom="paragraph">
              <wp:posOffset>0</wp:posOffset>
            </wp:positionV>
            <wp:extent cx="1123950" cy="714375"/>
            <wp:effectExtent l="0" t="0" r="0" b="9525"/>
            <wp:wrapSquare wrapText="left"/>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239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3B9FA" w14:textId="77777777" w:rsidR="00350908" w:rsidRPr="0051176E" w:rsidRDefault="00350908" w:rsidP="00AB3360">
      <w:pPr>
        <w:pStyle w:val="Title"/>
        <w:ind w:left="-426"/>
        <w:jc w:val="left"/>
        <w:rPr>
          <w:rFonts w:ascii="Calibri" w:hAnsi="Calibri"/>
          <w:sz w:val="40"/>
          <w:szCs w:val="40"/>
        </w:rPr>
      </w:pPr>
      <w:r w:rsidRPr="0051176E">
        <w:rPr>
          <w:rFonts w:ascii="Calibri" w:hAnsi="Calibri"/>
          <w:sz w:val="40"/>
          <w:szCs w:val="40"/>
        </w:rPr>
        <w:t xml:space="preserve">Year Leader </w:t>
      </w:r>
    </w:p>
    <w:p w14:paraId="76828F66" w14:textId="77777777" w:rsidR="00350908" w:rsidRPr="0051176E" w:rsidRDefault="00350908" w:rsidP="00350908">
      <w:pPr>
        <w:pStyle w:val="Title"/>
        <w:jc w:val="left"/>
        <w:rPr>
          <w:rFonts w:ascii="Calibri" w:hAnsi="Calibri"/>
          <w:sz w:val="32"/>
          <w:szCs w:val="32"/>
        </w:rPr>
      </w:pPr>
    </w:p>
    <w:p w14:paraId="09C42542" w14:textId="77777777" w:rsidR="00350908" w:rsidRPr="0051176E" w:rsidRDefault="00350908" w:rsidP="00AB3360">
      <w:pPr>
        <w:pStyle w:val="Title"/>
        <w:ind w:left="-426"/>
        <w:jc w:val="left"/>
        <w:rPr>
          <w:rFonts w:ascii="Calibri" w:hAnsi="Calibri"/>
          <w:sz w:val="32"/>
          <w:szCs w:val="32"/>
        </w:rPr>
      </w:pPr>
      <w:r w:rsidRPr="0051176E">
        <w:rPr>
          <w:rFonts w:ascii="Calibri" w:hAnsi="Calibri"/>
          <w:sz w:val="32"/>
          <w:szCs w:val="32"/>
        </w:rPr>
        <w:t>Job Description</w:t>
      </w:r>
    </w:p>
    <w:p w14:paraId="44D6095A" w14:textId="77777777" w:rsidR="00350908" w:rsidRPr="00AB3360" w:rsidRDefault="00350908" w:rsidP="00AB3360">
      <w:pPr>
        <w:spacing w:after="0" w:line="240" w:lineRule="auto"/>
        <w:ind w:left="-426"/>
        <w:jc w:val="both"/>
        <w:rPr>
          <w:rFonts w:ascii="Calibri" w:hAnsi="Calibri"/>
          <w:b/>
          <w:bCs/>
          <w:sz w:val="24"/>
          <w:szCs w:val="24"/>
        </w:rPr>
      </w:pPr>
    </w:p>
    <w:tbl>
      <w:tblPr>
        <w:tblW w:w="9498" w:type="dxa"/>
        <w:tblInd w:w="-459" w:type="dxa"/>
        <w:tblLayout w:type="fixed"/>
        <w:tblLook w:val="0000" w:firstRow="0" w:lastRow="0" w:firstColumn="0" w:lastColumn="0" w:noHBand="0" w:noVBand="0"/>
      </w:tblPr>
      <w:tblGrid>
        <w:gridCol w:w="2694"/>
        <w:gridCol w:w="6804"/>
      </w:tblGrid>
      <w:tr w:rsidR="00350908" w:rsidRPr="00AB3360" w14:paraId="6881F9D4" w14:textId="77777777" w:rsidTr="00AB3360">
        <w:trPr>
          <w:cantSplit/>
        </w:trPr>
        <w:tc>
          <w:tcPr>
            <w:tcW w:w="2694" w:type="dxa"/>
          </w:tcPr>
          <w:p w14:paraId="62319A42" w14:textId="77777777" w:rsidR="00350908" w:rsidRPr="00AB3360" w:rsidRDefault="00350908" w:rsidP="00AB3360">
            <w:pPr>
              <w:tabs>
                <w:tab w:val="left" w:pos="5040"/>
                <w:tab w:val="left" w:pos="6300"/>
              </w:tabs>
              <w:spacing w:after="0" w:line="240" w:lineRule="auto"/>
              <w:rPr>
                <w:rFonts w:ascii="Calibri" w:hAnsi="Calibri"/>
                <w:b/>
                <w:bCs/>
                <w:sz w:val="24"/>
                <w:szCs w:val="24"/>
              </w:rPr>
            </w:pPr>
            <w:r w:rsidRPr="00AB3360">
              <w:rPr>
                <w:rFonts w:ascii="Calibri" w:hAnsi="Calibri"/>
                <w:b/>
                <w:bCs/>
                <w:sz w:val="24"/>
                <w:szCs w:val="24"/>
              </w:rPr>
              <w:t>GRADE:</w:t>
            </w:r>
          </w:p>
        </w:tc>
        <w:tc>
          <w:tcPr>
            <w:tcW w:w="6804" w:type="dxa"/>
          </w:tcPr>
          <w:p w14:paraId="23F7CAA4" w14:textId="77777777" w:rsidR="00350908" w:rsidRPr="00AB3360" w:rsidRDefault="00350908" w:rsidP="00AB3360">
            <w:pPr>
              <w:tabs>
                <w:tab w:val="left" w:pos="5040"/>
                <w:tab w:val="left" w:pos="6300"/>
              </w:tabs>
              <w:spacing w:after="0" w:line="240" w:lineRule="auto"/>
              <w:rPr>
                <w:rFonts w:ascii="Calibri" w:hAnsi="Calibri"/>
                <w:sz w:val="24"/>
                <w:szCs w:val="24"/>
              </w:rPr>
            </w:pPr>
            <w:r w:rsidRPr="00AB3360">
              <w:rPr>
                <w:rFonts w:ascii="Calibri" w:hAnsi="Calibri"/>
                <w:sz w:val="24"/>
                <w:szCs w:val="24"/>
              </w:rPr>
              <w:t>N7</w:t>
            </w:r>
          </w:p>
          <w:p w14:paraId="7425C84C" w14:textId="77777777" w:rsidR="00AB3360" w:rsidRPr="00AB3360" w:rsidRDefault="00AB3360" w:rsidP="00AB3360">
            <w:pPr>
              <w:tabs>
                <w:tab w:val="left" w:pos="5040"/>
                <w:tab w:val="left" w:pos="6300"/>
              </w:tabs>
              <w:spacing w:after="0" w:line="240" w:lineRule="auto"/>
              <w:rPr>
                <w:rFonts w:ascii="Calibri" w:hAnsi="Calibri"/>
                <w:sz w:val="24"/>
                <w:szCs w:val="24"/>
              </w:rPr>
            </w:pPr>
          </w:p>
        </w:tc>
      </w:tr>
      <w:tr w:rsidR="00350908" w:rsidRPr="00AB3360" w14:paraId="73C30B27" w14:textId="77777777" w:rsidTr="00AB3360">
        <w:trPr>
          <w:cantSplit/>
        </w:trPr>
        <w:tc>
          <w:tcPr>
            <w:tcW w:w="2694" w:type="dxa"/>
          </w:tcPr>
          <w:p w14:paraId="5D5A1B59" w14:textId="77777777" w:rsidR="00350908" w:rsidRPr="00AB3360" w:rsidRDefault="00350908" w:rsidP="00AB3360">
            <w:pPr>
              <w:tabs>
                <w:tab w:val="left" w:pos="5040"/>
                <w:tab w:val="left" w:pos="6300"/>
              </w:tabs>
              <w:spacing w:after="0" w:line="240" w:lineRule="auto"/>
              <w:rPr>
                <w:rFonts w:ascii="Calibri" w:hAnsi="Calibri"/>
                <w:b/>
                <w:bCs/>
                <w:sz w:val="24"/>
                <w:szCs w:val="24"/>
              </w:rPr>
            </w:pPr>
            <w:r w:rsidRPr="00AB3360">
              <w:rPr>
                <w:rFonts w:ascii="Calibri" w:hAnsi="Calibri"/>
                <w:b/>
                <w:bCs/>
                <w:sz w:val="24"/>
                <w:szCs w:val="24"/>
              </w:rPr>
              <w:t>RESPONSIBLE TO:</w:t>
            </w:r>
          </w:p>
        </w:tc>
        <w:tc>
          <w:tcPr>
            <w:tcW w:w="6804" w:type="dxa"/>
          </w:tcPr>
          <w:p w14:paraId="64D7FD4C" w14:textId="77777777" w:rsidR="00350908" w:rsidRPr="00AB3360" w:rsidRDefault="0008758F" w:rsidP="00AB3360">
            <w:pPr>
              <w:tabs>
                <w:tab w:val="left" w:pos="5040"/>
                <w:tab w:val="left" w:pos="6300"/>
              </w:tabs>
              <w:spacing w:after="0" w:line="240" w:lineRule="auto"/>
              <w:rPr>
                <w:rFonts w:ascii="Calibri" w:hAnsi="Calibri"/>
                <w:sz w:val="24"/>
                <w:szCs w:val="24"/>
              </w:rPr>
            </w:pPr>
            <w:r>
              <w:rPr>
                <w:rFonts w:ascii="Calibri" w:hAnsi="Calibri"/>
                <w:sz w:val="24"/>
                <w:szCs w:val="24"/>
              </w:rPr>
              <w:t>Vice Principal (Behaviour and Att</w:t>
            </w:r>
            <w:r w:rsidR="00265182">
              <w:rPr>
                <w:rFonts w:ascii="Calibri" w:hAnsi="Calibri"/>
                <w:sz w:val="24"/>
                <w:szCs w:val="24"/>
              </w:rPr>
              <w:t>endance</w:t>
            </w:r>
            <w:r>
              <w:rPr>
                <w:rFonts w:ascii="Calibri" w:hAnsi="Calibri"/>
                <w:sz w:val="24"/>
                <w:szCs w:val="24"/>
              </w:rPr>
              <w:t>)/Senior Behaviour Lead</w:t>
            </w:r>
          </w:p>
          <w:p w14:paraId="4D1D2FE4" w14:textId="77777777" w:rsidR="00AB3360" w:rsidRPr="00AB3360" w:rsidRDefault="00AB3360" w:rsidP="00AB3360">
            <w:pPr>
              <w:tabs>
                <w:tab w:val="left" w:pos="5040"/>
                <w:tab w:val="left" w:pos="6300"/>
              </w:tabs>
              <w:spacing w:after="0" w:line="240" w:lineRule="auto"/>
              <w:rPr>
                <w:rFonts w:ascii="Calibri" w:hAnsi="Calibri"/>
                <w:sz w:val="24"/>
                <w:szCs w:val="24"/>
              </w:rPr>
            </w:pPr>
          </w:p>
        </w:tc>
      </w:tr>
      <w:tr w:rsidR="00350908" w:rsidRPr="00AB3360" w14:paraId="62A5D7F2" w14:textId="77777777" w:rsidTr="00AB3360">
        <w:trPr>
          <w:cantSplit/>
        </w:trPr>
        <w:tc>
          <w:tcPr>
            <w:tcW w:w="2694" w:type="dxa"/>
          </w:tcPr>
          <w:p w14:paraId="1C8FC265" w14:textId="77777777" w:rsidR="00350908" w:rsidRPr="00AB3360" w:rsidRDefault="00350908" w:rsidP="00AB3360">
            <w:pPr>
              <w:tabs>
                <w:tab w:val="left" w:pos="5040"/>
                <w:tab w:val="left" w:pos="6300"/>
              </w:tabs>
              <w:spacing w:after="0" w:line="240" w:lineRule="auto"/>
              <w:rPr>
                <w:rFonts w:ascii="Calibri" w:hAnsi="Calibri"/>
                <w:b/>
                <w:bCs/>
                <w:sz w:val="24"/>
                <w:szCs w:val="24"/>
              </w:rPr>
            </w:pPr>
            <w:r w:rsidRPr="00AB3360">
              <w:rPr>
                <w:rFonts w:ascii="Calibri" w:hAnsi="Calibri"/>
                <w:b/>
                <w:bCs/>
                <w:sz w:val="24"/>
                <w:szCs w:val="24"/>
              </w:rPr>
              <w:t>JOB PURPOSE:</w:t>
            </w:r>
          </w:p>
        </w:tc>
        <w:tc>
          <w:tcPr>
            <w:tcW w:w="6804" w:type="dxa"/>
          </w:tcPr>
          <w:p w14:paraId="52214D78" w14:textId="77777777" w:rsidR="00350908" w:rsidRPr="00AB3360" w:rsidRDefault="00350908" w:rsidP="00AB3360">
            <w:pPr>
              <w:tabs>
                <w:tab w:val="left" w:pos="5040"/>
                <w:tab w:val="left" w:pos="6300"/>
              </w:tabs>
              <w:spacing w:after="0" w:line="240" w:lineRule="auto"/>
              <w:rPr>
                <w:rFonts w:ascii="Calibri" w:hAnsi="Calibri"/>
                <w:sz w:val="24"/>
                <w:szCs w:val="24"/>
              </w:rPr>
            </w:pPr>
            <w:r w:rsidRPr="00AB3360">
              <w:rPr>
                <w:rFonts w:ascii="Calibri" w:hAnsi="Calibri"/>
                <w:sz w:val="24"/>
                <w:szCs w:val="24"/>
              </w:rPr>
              <w:t>To support the welfare, progress and high standards of behaviour and attendance of all allocated students and across a year group.</w:t>
            </w:r>
          </w:p>
        </w:tc>
      </w:tr>
    </w:tbl>
    <w:p w14:paraId="0F5A5993" w14:textId="77777777" w:rsidR="00350908" w:rsidRPr="00AB3360" w:rsidRDefault="00350908" w:rsidP="00AB3360">
      <w:pPr>
        <w:widowControl w:val="0"/>
        <w:tabs>
          <w:tab w:val="left" w:pos="720"/>
        </w:tabs>
        <w:autoSpaceDE w:val="0"/>
        <w:autoSpaceDN w:val="0"/>
        <w:spacing w:after="0" w:line="240" w:lineRule="auto"/>
        <w:ind w:left="-426"/>
        <w:rPr>
          <w:rFonts w:ascii="Calibri" w:hAnsi="Calibri"/>
          <w:b/>
          <w:bCs/>
          <w:sz w:val="24"/>
          <w:szCs w:val="24"/>
        </w:rPr>
      </w:pPr>
    </w:p>
    <w:p w14:paraId="182B1D25" w14:textId="77777777" w:rsidR="00350908" w:rsidRPr="00AB3360" w:rsidRDefault="00350908" w:rsidP="00AB3360">
      <w:pPr>
        <w:widowControl w:val="0"/>
        <w:tabs>
          <w:tab w:val="left" w:pos="720"/>
        </w:tabs>
        <w:autoSpaceDE w:val="0"/>
        <w:autoSpaceDN w:val="0"/>
        <w:spacing w:after="0" w:line="240" w:lineRule="auto"/>
        <w:ind w:left="-426"/>
        <w:rPr>
          <w:rFonts w:ascii="Calibri" w:hAnsi="Calibri"/>
          <w:b/>
          <w:bCs/>
          <w:sz w:val="24"/>
          <w:szCs w:val="24"/>
        </w:rPr>
      </w:pPr>
      <w:r w:rsidRPr="00AB3360">
        <w:rPr>
          <w:rFonts w:ascii="Calibri" w:hAnsi="Calibri"/>
          <w:b/>
          <w:bCs/>
          <w:sz w:val="24"/>
          <w:szCs w:val="24"/>
        </w:rPr>
        <w:t>Main Responsibilities:</w:t>
      </w:r>
    </w:p>
    <w:p w14:paraId="4909C585" w14:textId="77777777" w:rsidR="00350908" w:rsidRPr="00AB3360" w:rsidRDefault="00350908" w:rsidP="00AB3360">
      <w:pPr>
        <w:widowControl w:val="0"/>
        <w:tabs>
          <w:tab w:val="left" w:pos="720"/>
        </w:tabs>
        <w:autoSpaceDE w:val="0"/>
        <w:autoSpaceDN w:val="0"/>
        <w:spacing w:after="0" w:line="240" w:lineRule="auto"/>
        <w:ind w:left="-426"/>
        <w:rPr>
          <w:rFonts w:ascii="Calibri" w:hAnsi="Calibri"/>
          <w:sz w:val="24"/>
          <w:szCs w:val="24"/>
        </w:rPr>
      </w:pPr>
      <w:r w:rsidRPr="00AB3360">
        <w:rPr>
          <w:rFonts w:ascii="Calibri" w:hAnsi="Calibri"/>
          <w:sz w:val="24"/>
          <w:szCs w:val="24"/>
        </w:rPr>
        <w:t>The following list is typical of the level of duties which the postholder will be expected to perform.  It is not necessarily exhaustive and other duties of a similar type and level may be required from time to time.</w:t>
      </w:r>
    </w:p>
    <w:p w14:paraId="16EB582F" w14:textId="77777777" w:rsidR="00350908" w:rsidRPr="00AB3360" w:rsidRDefault="00350908" w:rsidP="00AB3360">
      <w:pPr>
        <w:widowControl w:val="0"/>
        <w:tabs>
          <w:tab w:val="left" w:pos="720"/>
        </w:tabs>
        <w:autoSpaceDE w:val="0"/>
        <w:autoSpaceDN w:val="0"/>
        <w:spacing w:after="0" w:line="240" w:lineRule="auto"/>
        <w:ind w:left="-426"/>
        <w:rPr>
          <w:rFonts w:ascii="Calibri" w:hAnsi="Calibri"/>
          <w:b/>
          <w:bCs/>
          <w:sz w:val="24"/>
          <w:szCs w:val="24"/>
        </w:rPr>
      </w:pPr>
    </w:p>
    <w:p w14:paraId="5DA2C6E2" w14:textId="66190506" w:rsidR="00350908" w:rsidRPr="00E24F4E" w:rsidRDefault="00350908" w:rsidP="00E24F4E">
      <w:pPr>
        <w:pStyle w:val="ListParagraph"/>
        <w:widowControl w:val="0"/>
        <w:numPr>
          <w:ilvl w:val="0"/>
          <w:numId w:val="29"/>
        </w:numPr>
        <w:spacing w:after="0" w:line="240" w:lineRule="auto"/>
        <w:ind w:left="142" w:hanging="568"/>
        <w:rPr>
          <w:rFonts w:ascii="Calibri" w:hAnsi="Calibri"/>
          <w:b/>
          <w:bCs/>
          <w:sz w:val="24"/>
          <w:szCs w:val="24"/>
          <w:lang w:val="en"/>
        </w:rPr>
      </w:pPr>
      <w:r w:rsidRPr="00E24F4E">
        <w:rPr>
          <w:rFonts w:ascii="Calibri" w:hAnsi="Calibri"/>
          <w:b/>
          <w:bCs/>
          <w:sz w:val="24"/>
          <w:szCs w:val="24"/>
          <w:lang w:val="en"/>
        </w:rPr>
        <w:t>Raising Achievement</w:t>
      </w:r>
    </w:p>
    <w:p w14:paraId="48B4B4B4" w14:textId="0D7ABD6A" w:rsidR="00350908" w:rsidRPr="00E24F4E" w:rsidRDefault="00E24F4E" w:rsidP="00E24F4E">
      <w:pPr>
        <w:pStyle w:val="ListParagraph"/>
        <w:widowControl w:val="0"/>
        <w:numPr>
          <w:ilvl w:val="0"/>
          <w:numId w:val="30"/>
        </w:numPr>
        <w:tabs>
          <w:tab w:val="left" w:pos="360"/>
          <w:tab w:val="left" w:pos="1080"/>
        </w:tabs>
        <w:spacing w:after="0" w:line="240" w:lineRule="auto"/>
        <w:ind w:left="851" w:hanging="709"/>
        <w:rPr>
          <w:rFonts w:ascii="Calibri" w:hAnsi="Calibri"/>
          <w:sz w:val="24"/>
          <w:szCs w:val="24"/>
          <w:lang w:val="en"/>
        </w:rPr>
      </w:pPr>
      <w:r>
        <w:rPr>
          <w:rFonts w:ascii="Calibri" w:hAnsi="Calibri"/>
          <w:sz w:val="24"/>
          <w:szCs w:val="24"/>
          <w:lang w:val="en"/>
        </w:rPr>
        <w:tab/>
      </w:r>
      <w:r w:rsidR="00350908" w:rsidRPr="00E24F4E">
        <w:rPr>
          <w:rFonts w:ascii="Calibri" w:hAnsi="Calibri"/>
          <w:sz w:val="24"/>
          <w:szCs w:val="24"/>
          <w:lang w:val="en"/>
        </w:rPr>
        <w:t>To foster a climate of high expectation among students.</w:t>
      </w:r>
    </w:p>
    <w:p w14:paraId="578526BF" w14:textId="38C1498D" w:rsidR="00350908" w:rsidRPr="00E24F4E" w:rsidRDefault="00E24F4E" w:rsidP="00E24F4E">
      <w:pPr>
        <w:pStyle w:val="ListParagraph"/>
        <w:widowControl w:val="0"/>
        <w:numPr>
          <w:ilvl w:val="0"/>
          <w:numId w:val="30"/>
        </w:numPr>
        <w:tabs>
          <w:tab w:val="left" w:pos="360"/>
          <w:tab w:val="left" w:pos="1080"/>
        </w:tabs>
        <w:spacing w:after="0" w:line="240" w:lineRule="auto"/>
        <w:ind w:left="851" w:hanging="709"/>
        <w:rPr>
          <w:rFonts w:ascii="Calibri" w:hAnsi="Calibri"/>
          <w:sz w:val="24"/>
          <w:szCs w:val="24"/>
          <w:lang w:val="en"/>
        </w:rPr>
      </w:pPr>
      <w:r>
        <w:rPr>
          <w:rFonts w:ascii="Calibri" w:hAnsi="Calibri"/>
          <w:sz w:val="24"/>
          <w:szCs w:val="24"/>
          <w:lang w:val="en"/>
        </w:rPr>
        <w:tab/>
      </w:r>
      <w:r w:rsidR="00350908" w:rsidRPr="00E24F4E">
        <w:rPr>
          <w:rFonts w:ascii="Calibri" w:hAnsi="Calibri"/>
          <w:sz w:val="24"/>
          <w:szCs w:val="24"/>
          <w:lang w:val="en"/>
        </w:rPr>
        <w:t xml:space="preserve">To work closely with colleagues and outside agencies to develop and implement strategies to improve attendance and </w:t>
      </w:r>
      <w:proofErr w:type="spellStart"/>
      <w:r w:rsidR="00350908" w:rsidRPr="00E24F4E">
        <w:rPr>
          <w:rFonts w:ascii="Calibri" w:hAnsi="Calibri"/>
          <w:sz w:val="24"/>
          <w:szCs w:val="24"/>
          <w:lang w:val="en"/>
        </w:rPr>
        <w:t>behaviour</w:t>
      </w:r>
      <w:proofErr w:type="spellEnd"/>
      <w:r w:rsidR="00350908" w:rsidRPr="00E24F4E">
        <w:rPr>
          <w:rFonts w:ascii="Calibri" w:hAnsi="Calibri"/>
          <w:sz w:val="24"/>
          <w:szCs w:val="24"/>
          <w:lang w:val="en"/>
        </w:rPr>
        <w:t xml:space="preserve"> and to monitor and evaluate the effectiveness of those strategies.</w:t>
      </w:r>
    </w:p>
    <w:p w14:paraId="2A2C408F" w14:textId="6A2F68FB" w:rsidR="00350908" w:rsidRPr="00E24F4E" w:rsidRDefault="00E24F4E" w:rsidP="00E24F4E">
      <w:pPr>
        <w:pStyle w:val="ListParagraph"/>
        <w:widowControl w:val="0"/>
        <w:numPr>
          <w:ilvl w:val="0"/>
          <w:numId w:val="30"/>
        </w:numPr>
        <w:tabs>
          <w:tab w:val="left" w:pos="0"/>
          <w:tab w:val="left" w:pos="360"/>
          <w:tab w:val="left" w:pos="1080"/>
        </w:tabs>
        <w:spacing w:after="0" w:line="240" w:lineRule="auto"/>
        <w:ind w:left="851" w:hanging="709"/>
        <w:rPr>
          <w:rFonts w:ascii="Calibri" w:hAnsi="Calibri"/>
          <w:sz w:val="24"/>
          <w:szCs w:val="24"/>
          <w:lang w:val="en"/>
        </w:rPr>
      </w:pPr>
      <w:r>
        <w:rPr>
          <w:rFonts w:ascii="Calibri" w:hAnsi="Calibri"/>
          <w:sz w:val="24"/>
          <w:szCs w:val="24"/>
          <w:lang w:val="en"/>
        </w:rPr>
        <w:tab/>
      </w:r>
      <w:r w:rsidR="00350908" w:rsidRPr="00E24F4E">
        <w:rPr>
          <w:rFonts w:ascii="Calibri" w:hAnsi="Calibri"/>
          <w:sz w:val="24"/>
          <w:szCs w:val="24"/>
          <w:lang w:val="en"/>
        </w:rPr>
        <w:t xml:space="preserve">To ensure that allocated students are offered appropriate pastoral and academic guidance, counselling and mentoring, so that they may </w:t>
      </w:r>
      <w:proofErr w:type="spellStart"/>
      <w:r w:rsidR="00350908" w:rsidRPr="00E24F4E">
        <w:rPr>
          <w:rFonts w:ascii="Calibri" w:hAnsi="Calibri"/>
          <w:sz w:val="24"/>
          <w:szCs w:val="24"/>
          <w:lang w:val="en"/>
        </w:rPr>
        <w:t>maximise</w:t>
      </w:r>
      <w:proofErr w:type="spellEnd"/>
      <w:r w:rsidR="00350908" w:rsidRPr="00E24F4E">
        <w:rPr>
          <w:rFonts w:ascii="Calibri" w:hAnsi="Calibri"/>
          <w:sz w:val="24"/>
          <w:szCs w:val="24"/>
          <w:lang w:val="en"/>
        </w:rPr>
        <w:t xml:space="preserve"> their achievement.</w:t>
      </w:r>
    </w:p>
    <w:p w14:paraId="7EB57940" w14:textId="37DB5F51" w:rsidR="00350908" w:rsidRPr="00E24F4E" w:rsidRDefault="00E24F4E" w:rsidP="00E24F4E">
      <w:pPr>
        <w:pStyle w:val="ListParagraph"/>
        <w:widowControl w:val="0"/>
        <w:numPr>
          <w:ilvl w:val="0"/>
          <w:numId w:val="30"/>
        </w:numPr>
        <w:tabs>
          <w:tab w:val="left" w:pos="0"/>
          <w:tab w:val="left" w:pos="360"/>
          <w:tab w:val="left" w:pos="1080"/>
        </w:tabs>
        <w:spacing w:after="0" w:line="240" w:lineRule="auto"/>
        <w:ind w:left="851" w:hanging="709"/>
        <w:rPr>
          <w:rFonts w:ascii="Calibri" w:hAnsi="Calibri"/>
          <w:sz w:val="24"/>
          <w:szCs w:val="24"/>
          <w:lang w:val="en"/>
        </w:rPr>
      </w:pPr>
      <w:r>
        <w:rPr>
          <w:rFonts w:ascii="Calibri" w:hAnsi="Calibri"/>
          <w:sz w:val="24"/>
          <w:szCs w:val="24"/>
          <w:lang w:val="en"/>
        </w:rPr>
        <w:tab/>
      </w:r>
      <w:r w:rsidR="00350908" w:rsidRPr="00E24F4E">
        <w:rPr>
          <w:rFonts w:ascii="Calibri" w:hAnsi="Calibri"/>
          <w:sz w:val="24"/>
          <w:szCs w:val="24"/>
          <w:lang w:val="en"/>
        </w:rPr>
        <w:t xml:space="preserve">To work closely with the </w:t>
      </w:r>
      <w:r w:rsidR="0008758F" w:rsidRPr="00E24F4E">
        <w:rPr>
          <w:rFonts w:ascii="Calibri" w:hAnsi="Calibri"/>
          <w:sz w:val="24"/>
          <w:szCs w:val="24"/>
          <w:lang w:val="en"/>
        </w:rPr>
        <w:t xml:space="preserve">Senior Leadership Team </w:t>
      </w:r>
      <w:r w:rsidR="00C638B9" w:rsidRPr="00E24F4E">
        <w:rPr>
          <w:rFonts w:ascii="Calibri" w:hAnsi="Calibri"/>
          <w:sz w:val="24"/>
          <w:szCs w:val="24"/>
          <w:lang w:val="en"/>
        </w:rPr>
        <w:t xml:space="preserve">to </w:t>
      </w:r>
      <w:r w:rsidR="00350908" w:rsidRPr="00E24F4E">
        <w:rPr>
          <w:rFonts w:ascii="Calibri" w:hAnsi="Calibri"/>
          <w:sz w:val="24"/>
          <w:szCs w:val="24"/>
          <w:lang w:val="en"/>
        </w:rPr>
        <w:t xml:space="preserve">co-ordinate procedures for recording and reporting on the progress, </w:t>
      </w:r>
      <w:proofErr w:type="spellStart"/>
      <w:r w:rsidR="00350908" w:rsidRPr="00E24F4E">
        <w:rPr>
          <w:rFonts w:ascii="Calibri" w:hAnsi="Calibri"/>
          <w:sz w:val="24"/>
          <w:szCs w:val="24"/>
          <w:lang w:val="en"/>
        </w:rPr>
        <w:t>behaviour</w:t>
      </w:r>
      <w:proofErr w:type="spellEnd"/>
      <w:r w:rsidR="00350908" w:rsidRPr="00E24F4E">
        <w:rPr>
          <w:rFonts w:ascii="Calibri" w:hAnsi="Calibri"/>
          <w:sz w:val="24"/>
          <w:szCs w:val="24"/>
          <w:lang w:val="en"/>
        </w:rPr>
        <w:t xml:space="preserve"> and attainment of allocated students.</w:t>
      </w:r>
    </w:p>
    <w:p w14:paraId="12F97B26" w14:textId="75E4831C" w:rsidR="00350908" w:rsidRPr="00E24F4E" w:rsidRDefault="00E24F4E" w:rsidP="00E24F4E">
      <w:pPr>
        <w:pStyle w:val="ListParagraph"/>
        <w:widowControl w:val="0"/>
        <w:numPr>
          <w:ilvl w:val="0"/>
          <w:numId w:val="30"/>
        </w:numPr>
        <w:tabs>
          <w:tab w:val="left" w:pos="360"/>
          <w:tab w:val="left" w:pos="1080"/>
        </w:tabs>
        <w:spacing w:after="0" w:line="240" w:lineRule="auto"/>
        <w:ind w:left="851" w:hanging="709"/>
        <w:rPr>
          <w:rFonts w:ascii="Calibri" w:hAnsi="Calibri"/>
          <w:sz w:val="24"/>
          <w:szCs w:val="24"/>
          <w:lang w:val="en"/>
        </w:rPr>
      </w:pPr>
      <w:r>
        <w:rPr>
          <w:rFonts w:ascii="Calibri" w:hAnsi="Calibri"/>
          <w:sz w:val="24"/>
          <w:szCs w:val="24"/>
          <w:lang w:val="en"/>
        </w:rPr>
        <w:tab/>
      </w:r>
      <w:r w:rsidR="00350908" w:rsidRPr="00E24F4E">
        <w:rPr>
          <w:rFonts w:ascii="Calibri" w:hAnsi="Calibri"/>
          <w:sz w:val="24"/>
          <w:szCs w:val="24"/>
          <w:lang w:val="en"/>
        </w:rPr>
        <w:t xml:space="preserve">To ensure that whole School policies, including those related to Special Educational Needs </w:t>
      </w:r>
      <w:r w:rsidR="00C638B9" w:rsidRPr="00E24F4E">
        <w:rPr>
          <w:rFonts w:ascii="Calibri" w:hAnsi="Calibri"/>
          <w:sz w:val="24"/>
          <w:szCs w:val="24"/>
          <w:lang w:val="en"/>
        </w:rPr>
        <w:t xml:space="preserve">and Disabilities </w:t>
      </w:r>
      <w:r w:rsidR="00350908" w:rsidRPr="00E24F4E">
        <w:rPr>
          <w:rFonts w:ascii="Calibri" w:hAnsi="Calibri"/>
          <w:sz w:val="24"/>
          <w:szCs w:val="24"/>
          <w:lang w:val="en"/>
        </w:rPr>
        <w:t>are carried out.</w:t>
      </w:r>
    </w:p>
    <w:p w14:paraId="07F60DB1" w14:textId="5A86BD76" w:rsidR="00350908" w:rsidRPr="00E24F4E" w:rsidRDefault="00E24F4E" w:rsidP="00E24F4E">
      <w:pPr>
        <w:pStyle w:val="ListParagraph"/>
        <w:widowControl w:val="0"/>
        <w:numPr>
          <w:ilvl w:val="0"/>
          <w:numId w:val="30"/>
        </w:numPr>
        <w:tabs>
          <w:tab w:val="left" w:pos="360"/>
          <w:tab w:val="left" w:pos="1080"/>
        </w:tabs>
        <w:spacing w:after="0" w:line="240" w:lineRule="auto"/>
        <w:ind w:left="851" w:hanging="709"/>
        <w:rPr>
          <w:rFonts w:ascii="Calibri" w:hAnsi="Calibri"/>
          <w:sz w:val="24"/>
          <w:szCs w:val="24"/>
          <w:lang w:val="en"/>
        </w:rPr>
      </w:pPr>
      <w:r>
        <w:rPr>
          <w:rFonts w:ascii="Calibri" w:hAnsi="Calibri"/>
          <w:sz w:val="24"/>
          <w:szCs w:val="24"/>
          <w:lang w:val="en"/>
        </w:rPr>
        <w:tab/>
      </w:r>
      <w:r w:rsidR="00350908" w:rsidRPr="00E24F4E">
        <w:rPr>
          <w:rFonts w:ascii="Calibri" w:hAnsi="Calibri"/>
          <w:sz w:val="24"/>
          <w:szCs w:val="24"/>
          <w:lang w:val="en"/>
        </w:rPr>
        <w:t xml:space="preserve">To reinforce targets as set within the </w:t>
      </w:r>
      <w:r w:rsidR="0008758F" w:rsidRPr="00E24F4E">
        <w:rPr>
          <w:rFonts w:ascii="Calibri" w:hAnsi="Calibri"/>
          <w:sz w:val="24"/>
          <w:szCs w:val="24"/>
          <w:lang w:val="en"/>
        </w:rPr>
        <w:t xml:space="preserve">Academy </w:t>
      </w:r>
      <w:r w:rsidR="00350908" w:rsidRPr="00E24F4E">
        <w:rPr>
          <w:rFonts w:ascii="Calibri" w:hAnsi="Calibri"/>
          <w:sz w:val="24"/>
          <w:szCs w:val="24"/>
          <w:lang w:val="en"/>
        </w:rPr>
        <w:t>Improvement Plan and develop, implement and monitor within the year, strategies to meet those targets.</w:t>
      </w:r>
    </w:p>
    <w:p w14:paraId="0577EB36" w14:textId="7E1F2E1B" w:rsidR="00350908" w:rsidRPr="00E24F4E" w:rsidRDefault="00E24F4E" w:rsidP="00E24F4E">
      <w:pPr>
        <w:pStyle w:val="ListParagraph"/>
        <w:widowControl w:val="0"/>
        <w:numPr>
          <w:ilvl w:val="0"/>
          <w:numId w:val="30"/>
        </w:numPr>
        <w:tabs>
          <w:tab w:val="left" w:pos="360"/>
          <w:tab w:val="left" w:pos="1080"/>
        </w:tabs>
        <w:spacing w:after="0" w:line="240" w:lineRule="auto"/>
        <w:ind w:left="851" w:hanging="709"/>
        <w:rPr>
          <w:rFonts w:ascii="Calibri" w:hAnsi="Calibri"/>
          <w:sz w:val="24"/>
          <w:szCs w:val="24"/>
          <w:lang w:val="en"/>
        </w:rPr>
      </w:pPr>
      <w:r>
        <w:rPr>
          <w:rFonts w:ascii="Calibri" w:hAnsi="Calibri"/>
          <w:sz w:val="24"/>
          <w:szCs w:val="24"/>
          <w:lang w:val="en"/>
        </w:rPr>
        <w:tab/>
      </w:r>
      <w:r w:rsidR="00350908" w:rsidRPr="00E24F4E">
        <w:rPr>
          <w:rFonts w:ascii="Calibri" w:hAnsi="Calibri"/>
          <w:sz w:val="24"/>
          <w:szCs w:val="24"/>
          <w:lang w:val="en"/>
        </w:rPr>
        <w:t xml:space="preserve">To use </w:t>
      </w:r>
      <w:proofErr w:type="spellStart"/>
      <w:r w:rsidR="00350908" w:rsidRPr="00E24F4E">
        <w:rPr>
          <w:rFonts w:ascii="Calibri" w:hAnsi="Calibri"/>
          <w:sz w:val="24"/>
          <w:szCs w:val="24"/>
          <w:lang w:val="en"/>
        </w:rPr>
        <w:t>behaviour</w:t>
      </w:r>
      <w:proofErr w:type="spellEnd"/>
      <w:r w:rsidR="00350908" w:rsidRPr="00E24F4E">
        <w:rPr>
          <w:rFonts w:ascii="Calibri" w:hAnsi="Calibri"/>
          <w:sz w:val="24"/>
          <w:szCs w:val="24"/>
          <w:lang w:val="en"/>
        </w:rPr>
        <w:t xml:space="preserve"> monitoring data to monitor individual and year performance.</w:t>
      </w:r>
    </w:p>
    <w:p w14:paraId="64873B06" w14:textId="77777777" w:rsidR="00350908" w:rsidRPr="00AB3360" w:rsidRDefault="00350908" w:rsidP="00E24F4E">
      <w:pPr>
        <w:widowControl w:val="0"/>
        <w:spacing w:after="0" w:line="240" w:lineRule="auto"/>
        <w:ind w:left="142" w:hanging="568"/>
        <w:rPr>
          <w:rFonts w:ascii="Calibri" w:hAnsi="Calibri"/>
          <w:sz w:val="24"/>
          <w:szCs w:val="24"/>
          <w:lang w:val="en"/>
        </w:rPr>
      </w:pPr>
    </w:p>
    <w:p w14:paraId="32F04F2A" w14:textId="116EE377" w:rsidR="00350908" w:rsidRPr="00E24F4E" w:rsidRDefault="00350908" w:rsidP="00E24F4E">
      <w:pPr>
        <w:pStyle w:val="ListParagraph"/>
        <w:widowControl w:val="0"/>
        <w:numPr>
          <w:ilvl w:val="0"/>
          <w:numId w:val="29"/>
        </w:numPr>
        <w:spacing w:after="0" w:line="240" w:lineRule="auto"/>
        <w:ind w:left="142" w:hanging="568"/>
        <w:rPr>
          <w:rFonts w:ascii="Calibri" w:hAnsi="Calibri"/>
          <w:sz w:val="24"/>
          <w:szCs w:val="24"/>
          <w:lang w:val="en"/>
        </w:rPr>
      </w:pPr>
      <w:r w:rsidRPr="00E24F4E">
        <w:rPr>
          <w:rFonts w:ascii="Calibri" w:hAnsi="Calibri"/>
          <w:b/>
          <w:bCs/>
          <w:sz w:val="24"/>
          <w:szCs w:val="24"/>
          <w:lang w:val="en"/>
        </w:rPr>
        <w:t>Management</w:t>
      </w:r>
    </w:p>
    <w:p w14:paraId="4819CD02" w14:textId="77777777" w:rsidR="00350908" w:rsidRPr="00E24F4E" w:rsidRDefault="00350908"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co-lead, supervise and direct matters concerning the team of Form Tutors.</w:t>
      </w:r>
    </w:p>
    <w:p w14:paraId="20DA9BE5" w14:textId="77777777" w:rsidR="00350908" w:rsidRPr="00E24F4E" w:rsidRDefault="00350908"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liaise with all support agencies to ensure that the individual needs of students are met</w:t>
      </w:r>
      <w:r w:rsidR="0008758F" w:rsidRPr="00E24F4E">
        <w:rPr>
          <w:rFonts w:ascii="Calibri" w:hAnsi="Calibri"/>
          <w:sz w:val="24"/>
          <w:szCs w:val="24"/>
          <w:lang w:val="en"/>
        </w:rPr>
        <w:t>.</w:t>
      </w:r>
    </w:p>
    <w:p w14:paraId="7D9B75AE" w14:textId="77777777" w:rsidR="00350908" w:rsidRPr="00E24F4E" w:rsidRDefault="00350908"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oversee the welfare of allocated students.</w:t>
      </w:r>
    </w:p>
    <w:p w14:paraId="4FFE9E14" w14:textId="77777777" w:rsidR="00350908" w:rsidRPr="00E24F4E" w:rsidRDefault="00350908"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attend case conferences about individual students.</w:t>
      </w:r>
    </w:p>
    <w:p w14:paraId="7603477E" w14:textId="77777777" w:rsidR="00265182" w:rsidRPr="00E24F4E" w:rsidRDefault="00265182"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respond to and deal with safeguarding concerns in line with school policy and make any necessary referrals to external agencies.</w:t>
      </w:r>
    </w:p>
    <w:p w14:paraId="76DAB1FE" w14:textId="77777777" w:rsidR="00265182" w:rsidRPr="00E24F4E" w:rsidRDefault="00265182"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manage and maintain thorough safeguarding records using CPOMS.</w:t>
      </w:r>
    </w:p>
    <w:p w14:paraId="3EEB5BFA" w14:textId="77777777" w:rsidR="00350908" w:rsidRPr="00E24F4E" w:rsidRDefault="00350908"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liaise with parents over a range of issues to do with student welfare, progress and discipline.</w:t>
      </w:r>
    </w:p>
    <w:p w14:paraId="663465A7" w14:textId="77777777" w:rsidR="00350908" w:rsidRPr="00E24F4E" w:rsidRDefault="00350908"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support new and newly qualified staff with welfare responsibilities.</w:t>
      </w:r>
    </w:p>
    <w:p w14:paraId="032C9DB9" w14:textId="77777777" w:rsidR="00350908" w:rsidRPr="00E24F4E" w:rsidRDefault="00350908" w:rsidP="00E24F4E">
      <w:pPr>
        <w:pStyle w:val="ListParagraph"/>
        <w:widowControl w:val="0"/>
        <w:numPr>
          <w:ilvl w:val="0"/>
          <w:numId w:val="31"/>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Identification and provision of welfare training needs.</w:t>
      </w:r>
    </w:p>
    <w:p w14:paraId="61AB84D1" w14:textId="77777777" w:rsidR="00350908" w:rsidRPr="00AB3360" w:rsidRDefault="00350908" w:rsidP="00E24F4E">
      <w:pPr>
        <w:widowControl w:val="0"/>
        <w:spacing w:after="0" w:line="240" w:lineRule="auto"/>
        <w:ind w:left="142" w:hanging="568"/>
        <w:rPr>
          <w:rFonts w:ascii="Calibri" w:hAnsi="Calibri"/>
          <w:sz w:val="24"/>
          <w:szCs w:val="24"/>
          <w:lang w:val="en"/>
        </w:rPr>
      </w:pPr>
    </w:p>
    <w:p w14:paraId="4863B88A" w14:textId="295DE034" w:rsidR="00350908" w:rsidRPr="00E24F4E" w:rsidRDefault="00350908" w:rsidP="00E24F4E">
      <w:pPr>
        <w:pStyle w:val="ListParagraph"/>
        <w:widowControl w:val="0"/>
        <w:numPr>
          <w:ilvl w:val="0"/>
          <w:numId w:val="29"/>
        </w:numPr>
        <w:spacing w:after="0" w:line="240" w:lineRule="auto"/>
        <w:ind w:left="142" w:hanging="568"/>
        <w:rPr>
          <w:rFonts w:ascii="Calibri" w:hAnsi="Calibri"/>
          <w:sz w:val="24"/>
          <w:szCs w:val="24"/>
          <w:lang w:val="en"/>
        </w:rPr>
      </w:pPr>
      <w:r w:rsidRPr="00E24F4E">
        <w:rPr>
          <w:rFonts w:ascii="Calibri" w:hAnsi="Calibri"/>
          <w:b/>
          <w:bCs/>
          <w:sz w:val="24"/>
          <w:szCs w:val="24"/>
          <w:lang w:val="en"/>
        </w:rPr>
        <w:t>Resources</w:t>
      </w:r>
    </w:p>
    <w:p w14:paraId="34AB655E" w14:textId="77777777" w:rsidR="00350908" w:rsidRPr="00E24F4E" w:rsidRDefault="00350908" w:rsidP="00E24F4E">
      <w:pPr>
        <w:pStyle w:val="ListParagraph"/>
        <w:widowControl w:val="0"/>
        <w:numPr>
          <w:ilvl w:val="0"/>
          <w:numId w:val="32"/>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 xml:space="preserve">To </w:t>
      </w:r>
      <w:proofErr w:type="spellStart"/>
      <w:r w:rsidR="0008758F" w:rsidRPr="00E24F4E">
        <w:rPr>
          <w:rFonts w:ascii="Calibri" w:hAnsi="Calibri"/>
          <w:sz w:val="24"/>
          <w:szCs w:val="24"/>
          <w:lang w:val="en"/>
        </w:rPr>
        <w:t>analyse</w:t>
      </w:r>
      <w:proofErr w:type="spellEnd"/>
      <w:r w:rsidR="0008758F" w:rsidRPr="00E24F4E">
        <w:rPr>
          <w:rFonts w:ascii="Calibri" w:hAnsi="Calibri"/>
          <w:sz w:val="24"/>
          <w:szCs w:val="24"/>
          <w:lang w:val="en"/>
        </w:rPr>
        <w:t xml:space="preserve">, interpret and report on </w:t>
      </w:r>
      <w:r w:rsidRPr="00E24F4E">
        <w:rPr>
          <w:rFonts w:ascii="Calibri" w:hAnsi="Calibri"/>
          <w:sz w:val="24"/>
          <w:szCs w:val="24"/>
          <w:lang w:val="en"/>
        </w:rPr>
        <w:t xml:space="preserve">relevant data </w:t>
      </w:r>
      <w:r w:rsidR="0008758F" w:rsidRPr="00E24F4E">
        <w:rPr>
          <w:rFonts w:ascii="Calibri" w:hAnsi="Calibri"/>
          <w:sz w:val="24"/>
          <w:szCs w:val="24"/>
          <w:lang w:val="en"/>
        </w:rPr>
        <w:t xml:space="preserve">to the Leadership Team and to complete statistical returns and reports where necessary.  </w:t>
      </w:r>
    </w:p>
    <w:p w14:paraId="2E5C9BD2" w14:textId="77777777" w:rsidR="00350908" w:rsidRPr="00E24F4E" w:rsidRDefault="00350908" w:rsidP="00E24F4E">
      <w:pPr>
        <w:pStyle w:val="ListParagraph"/>
        <w:widowControl w:val="0"/>
        <w:numPr>
          <w:ilvl w:val="0"/>
          <w:numId w:val="32"/>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lastRenderedPageBreak/>
        <w:t xml:space="preserve">To maintain </w:t>
      </w:r>
      <w:r w:rsidR="00C638B9" w:rsidRPr="00E24F4E">
        <w:rPr>
          <w:rFonts w:ascii="Calibri" w:hAnsi="Calibri"/>
          <w:sz w:val="24"/>
          <w:szCs w:val="24"/>
          <w:lang w:val="en"/>
        </w:rPr>
        <w:t xml:space="preserve">an </w:t>
      </w:r>
      <w:r w:rsidRPr="00E24F4E">
        <w:rPr>
          <w:rFonts w:ascii="Calibri" w:hAnsi="Calibri"/>
          <w:sz w:val="24"/>
          <w:szCs w:val="24"/>
          <w:lang w:val="en"/>
        </w:rPr>
        <w:t>overview of duty teams in relevant areas of the building.</w:t>
      </w:r>
    </w:p>
    <w:p w14:paraId="31D28482" w14:textId="77777777" w:rsidR="00350908" w:rsidRPr="00E24F4E" w:rsidRDefault="00350908" w:rsidP="00E24F4E">
      <w:pPr>
        <w:pStyle w:val="ListParagraph"/>
        <w:widowControl w:val="0"/>
        <w:numPr>
          <w:ilvl w:val="0"/>
          <w:numId w:val="32"/>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To maintain effective pastoral records on allocated pupils.</w:t>
      </w:r>
    </w:p>
    <w:p w14:paraId="7432320F" w14:textId="77777777" w:rsidR="00350908" w:rsidRPr="00E24F4E" w:rsidRDefault="00350908" w:rsidP="00E24F4E">
      <w:pPr>
        <w:pStyle w:val="ListParagraph"/>
        <w:widowControl w:val="0"/>
        <w:numPr>
          <w:ilvl w:val="0"/>
          <w:numId w:val="32"/>
        </w:numPr>
        <w:tabs>
          <w:tab w:val="left" w:pos="851"/>
        </w:tabs>
        <w:spacing w:after="0" w:line="240" w:lineRule="auto"/>
        <w:ind w:left="851" w:hanging="709"/>
        <w:rPr>
          <w:rFonts w:ascii="Calibri" w:hAnsi="Calibri"/>
          <w:sz w:val="24"/>
          <w:szCs w:val="24"/>
          <w:lang w:val="en"/>
        </w:rPr>
      </w:pPr>
      <w:r w:rsidRPr="00E24F4E">
        <w:rPr>
          <w:rFonts w:ascii="Calibri" w:hAnsi="Calibri"/>
          <w:sz w:val="24"/>
          <w:szCs w:val="24"/>
          <w:lang w:val="en"/>
        </w:rPr>
        <w:t xml:space="preserve">To </w:t>
      </w:r>
      <w:proofErr w:type="spellStart"/>
      <w:r w:rsidRPr="00E24F4E">
        <w:rPr>
          <w:rFonts w:ascii="Calibri" w:hAnsi="Calibri"/>
          <w:sz w:val="24"/>
          <w:szCs w:val="24"/>
          <w:lang w:val="en"/>
        </w:rPr>
        <w:t>organise</w:t>
      </w:r>
      <w:proofErr w:type="spellEnd"/>
      <w:r w:rsidRPr="00E24F4E">
        <w:rPr>
          <w:rFonts w:ascii="Calibri" w:hAnsi="Calibri"/>
          <w:sz w:val="24"/>
          <w:szCs w:val="24"/>
          <w:lang w:val="en"/>
        </w:rPr>
        <w:t xml:space="preserve"> and lead assemblies.</w:t>
      </w:r>
    </w:p>
    <w:p w14:paraId="44B76A8D" w14:textId="77777777" w:rsidR="00350908" w:rsidRPr="00AB3360" w:rsidRDefault="00350908" w:rsidP="00E24F4E">
      <w:pPr>
        <w:widowControl w:val="0"/>
        <w:spacing w:after="0" w:line="240" w:lineRule="auto"/>
        <w:ind w:left="142" w:hanging="568"/>
        <w:rPr>
          <w:rFonts w:ascii="Calibri" w:hAnsi="Calibri"/>
          <w:sz w:val="24"/>
          <w:szCs w:val="24"/>
        </w:rPr>
      </w:pPr>
    </w:p>
    <w:p w14:paraId="4B7F7BDD" w14:textId="5D9F1DEA" w:rsidR="00350908" w:rsidRPr="00E24F4E" w:rsidRDefault="00350908" w:rsidP="00E24F4E">
      <w:pPr>
        <w:pStyle w:val="ListParagraph"/>
        <w:widowControl w:val="0"/>
        <w:numPr>
          <w:ilvl w:val="0"/>
          <w:numId w:val="29"/>
        </w:numPr>
        <w:spacing w:after="0" w:line="240" w:lineRule="auto"/>
        <w:ind w:left="142" w:hanging="568"/>
        <w:rPr>
          <w:rFonts w:ascii="Calibri" w:hAnsi="Calibri"/>
          <w:sz w:val="24"/>
          <w:szCs w:val="24"/>
          <w:lang w:val="en"/>
        </w:rPr>
      </w:pPr>
      <w:r w:rsidRPr="00E24F4E">
        <w:rPr>
          <w:rFonts w:ascii="Calibri" w:hAnsi="Calibri"/>
          <w:b/>
          <w:bCs/>
          <w:sz w:val="24"/>
          <w:szCs w:val="24"/>
          <w:lang w:val="en"/>
        </w:rPr>
        <w:t>Discipline</w:t>
      </w:r>
    </w:p>
    <w:p w14:paraId="74BFA28D" w14:textId="77777777" w:rsidR="00350908" w:rsidRPr="00E24F4E" w:rsidRDefault="00350908" w:rsidP="00E24F4E">
      <w:pPr>
        <w:pStyle w:val="ListParagraph"/>
        <w:widowControl w:val="0"/>
        <w:numPr>
          <w:ilvl w:val="0"/>
          <w:numId w:val="33"/>
        </w:numPr>
        <w:spacing w:after="0" w:line="240" w:lineRule="auto"/>
        <w:ind w:left="851" w:hanging="709"/>
        <w:rPr>
          <w:rFonts w:ascii="Calibri" w:hAnsi="Calibri"/>
          <w:sz w:val="24"/>
          <w:szCs w:val="24"/>
          <w:lang w:val="en"/>
        </w:rPr>
      </w:pPr>
      <w:r w:rsidRPr="00E24F4E">
        <w:rPr>
          <w:rFonts w:ascii="Calibri" w:hAnsi="Calibri"/>
          <w:sz w:val="24"/>
          <w:szCs w:val="24"/>
          <w:lang w:val="en"/>
        </w:rPr>
        <w:t xml:space="preserve">To maintain an orderly environment and acceptable standard of student </w:t>
      </w:r>
      <w:proofErr w:type="spellStart"/>
      <w:r w:rsidRPr="00E24F4E">
        <w:rPr>
          <w:rFonts w:ascii="Calibri" w:hAnsi="Calibri"/>
          <w:sz w:val="24"/>
          <w:szCs w:val="24"/>
          <w:lang w:val="en"/>
        </w:rPr>
        <w:t>behaviour</w:t>
      </w:r>
      <w:proofErr w:type="spellEnd"/>
      <w:r w:rsidRPr="00E24F4E">
        <w:rPr>
          <w:rFonts w:ascii="Calibri" w:hAnsi="Calibri"/>
          <w:sz w:val="24"/>
          <w:szCs w:val="24"/>
          <w:lang w:val="en"/>
        </w:rPr>
        <w:t xml:space="preserve"> in the year, school and community.</w:t>
      </w:r>
    </w:p>
    <w:p w14:paraId="76CBF02F" w14:textId="77777777" w:rsidR="00350908" w:rsidRPr="00E24F4E" w:rsidRDefault="00350908" w:rsidP="00E24F4E">
      <w:pPr>
        <w:pStyle w:val="ListParagraph"/>
        <w:widowControl w:val="0"/>
        <w:numPr>
          <w:ilvl w:val="0"/>
          <w:numId w:val="33"/>
        </w:numPr>
        <w:spacing w:after="0" w:line="240" w:lineRule="auto"/>
        <w:ind w:left="851" w:hanging="709"/>
        <w:rPr>
          <w:rFonts w:ascii="Calibri" w:hAnsi="Calibri"/>
          <w:sz w:val="24"/>
          <w:szCs w:val="24"/>
          <w:lang w:val="en"/>
        </w:rPr>
      </w:pPr>
      <w:r w:rsidRPr="00E24F4E">
        <w:rPr>
          <w:rFonts w:ascii="Calibri" w:hAnsi="Calibri"/>
          <w:sz w:val="24"/>
          <w:szCs w:val="24"/>
          <w:lang w:val="en"/>
        </w:rPr>
        <w:t>To work with individual students on matters of discipline.</w:t>
      </w:r>
    </w:p>
    <w:p w14:paraId="08CA29BF" w14:textId="77777777" w:rsidR="00350908" w:rsidRPr="00E24F4E" w:rsidRDefault="00350908" w:rsidP="00E24F4E">
      <w:pPr>
        <w:pStyle w:val="ListParagraph"/>
        <w:widowControl w:val="0"/>
        <w:numPr>
          <w:ilvl w:val="0"/>
          <w:numId w:val="33"/>
        </w:numPr>
        <w:spacing w:after="0" w:line="240" w:lineRule="auto"/>
        <w:ind w:left="851" w:hanging="709"/>
        <w:rPr>
          <w:rFonts w:ascii="Calibri" w:hAnsi="Calibri"/>
          <w:sz w:val="24"/>
          <w:szCs w:val="24"/>
          <w:lang w:val="en"/>
        </w:rPr>
      </w:pPr>
      <w:r w:rsidRPr="00E24F4E">
        <w:rPr>
          <w:rFonts w:ascii="Calibri" w:hAnsi="Calibri"/>
          <w:sz w:val="24"/>
          <w:szCs w:val="24"/>
          <w:lang w:val="en"/>
        </w:rPr>
        <w:t>To complete Exclusion Forms in consultation with Principal</w:t>
      </w:r>
      <w:r w:rsidR="0008758F" w:rsidRPr="00E24F4E">
        <w:rPr>
          <w:rFonts w:ascii="Calibri" w:hAnsi="Calibri"/>
          <w:sz w:val="24"/>
          <w:szCs w:val="24"/>
          <w:lang w:val="en"/>
        </w:rPr>
        <w:t xml:space="preserve">/senior staff </w:t>
      </w:r>
      <w:r w:rsidRPr="00E24F4E">
        <w:rPr>
          <w:rFonts w:ascii="Calibri" w:hAnsi="Calibri"/>
          <w:sz w:val="24"/>
          <w:szCs w:val="24"/>
          <w:lang w:val="en"/>
        </w:rPr>
        <w:t>as required</w:t>
      </w:r>
      <w:r w:rsidR="00C638B9" w:rsidRPr="00E24F4E">
        <w:rPr>
          <w:rFonts w:ascii="Calibri" w:hAnsi="Calibri"/>
          <w:sz w:val="24"/>
          <w:szCs w:val="24"/>
          <w:lang w:val="en"/>
        </w:rPr>
        <w:t xml:space="preserve"> and to attend any relevant exclusion meetings.</w:t>
      </w:r>
    </w:p>
    <w:p w14:paraId="4EB042CD" w14:textId="77777777" w:rsidR="00350908" w:rsidRPr="00E24F4E" w:rsidRDefault="00350908" w:rsidP="00E24F4E">
      <w:pPr>
        <w:pStyle w:val="ListParagraph"/>
        <w:widowControl w:val="0"/>
        <w:numPr>
          <w:ilvl w:val="0"/>
          <w:numId w:val="33"/>
        </w:numPr>
        <w:spacing w:after="0" w:line="240" w:lineRule="auto"/>
        <w:ind w:left="851" w:hanging="709"/>
        <w:rPr>
          <w:rFonts w:ascii="Calibri" w:hAnsi="Calibri"/>
          <w:sz w:val="24"/>
          <w:szCs w:val="24"/>
          <w:lang w:val="en"/>
        </w:rPr>
      </w:pPr>
      <w:r w:rsidRPr="00E24F4E">
        <w:rPr>
          <w:rFonts w:ascii="Calibri" w:hAnsi="Calibri"/>
          <w:sz w:val="24"/>
          <w:szCs w:val="24"/>
          <w:lang w:val="en"/>
        </w:rPr>
        <w:t xml:space="preserve">In consultation with the </w:t>
      </w:r>
      <w:r w:rsidR="00F57E97" w:rsidRPr="00E24F4E">
        <w:rPr>
          <w:rFonts w:ascii="Calibri" w:hAnsi="Calibri"/>
          <w:sz w:val="24"/>
          <w:szCs w:val="24"/>
          <w:lang w:val="en"/>
        </w:rPr>
        <w:t xml:space="preserve">Senior Leadership Team, to deal </w:t>
      </w:r>
      <w:r w:rsidRPr="00E24F4E">
        <w:rPr>
          <w:rFonts w:ascii="Calibri" w:hAnsi="Calibri"/>
          <w:sz w:val="24"/>
          <w:szCs w:val="24"/>
          <w:lang w:val="en"/>
        </w:rPr>
        <w:t xml:space="preserve">with issues connected with racism according to </w:t>
      </w:r>
      <w:r w:rsidR="00F57E97" w:rsidRPr="00E24F4E">
        <w:rPr>
          <w:rFonts w:ascii="Calibri" w:hAnsi="Calibri"/>
          <w:sz w:val="24"/>
          <w:szCs w:val="24"/>
          <w:lang w:val="en"/>
        </w:rPr>
        <w:t>Trust/</w:t>
      </w:r>
      <w:r w:rsidRPr="00E24F4E">
        <w:rPr>
          <w:rFonts w:ascii="Calibri" w:hAnsi="Calibri"/>
          <w:sz w:val="24"/>
          <w:szCs w:val="24"/>
          <w:lang w:val="en"/>
        </w:rPr>
        <w:t>School policy and ensuring that those are reported to the Principal and that appropriate remedial action is taken.</w:t>
      </w:r>
    </w:p>
    <w:p w14:paraId="5AFF9813" w14:textId="77777777" w:rsidR="00265182" w:rsidRDefault="00265182" w:rsidP="00E24F4E">
      <w:pPr>
        <w:widowControl w:val="0"/>
        <w:spacing w:after="0" w:line="240" w:lineRule="auto"/>
        <w:ind w:left="142" w:hanging="568"/>
        <w:rPr>
          <w:rFonts w:ascii="Calibri" w:hAnsi="Calibri"/>
          <w:sz w:val="24"/>
          <w:szCs w:val="24"/>
          <w:lang w:val="en"/>
        </w:rPr>
      </w:pPr>
    </w:p>
    <w:p w14:paraId="1A79F66F" w14:textId="22911FA8" w:rsidR="00350908" w:rsidRPr="00E24F4E" w:rsidRDefault="00350908" w:rsidP="00E24F4E">
      <w:pPr>
        <w:pStyle w:val="ListParagraph"/>
        <w:widowControl w:val="0"/>
        <w:numPr>
          <w:ilvl w:val="0"/>
          <w:numId w:val="29"/>
        </w:numPr>
        <w:spacing w:after="0" w:line="240" w:lineRule="auto"/>
        <w:ind w:left="142" w:hanging="568"/>
        <w:rPr>
          <w:rFonts w:ascii="Calibri" w:hAnsi="Calibri"/>
          <w:sz w:val="24"/>
          <w:szCs w:val="24"/>
          <w:lang w:val="en"/>
        </w:rPr>
      </w:pPr>
      <w:r w:rsidRPr="00E24F4E">
        <w:rPr>
          <w:rFonts w:ascii="Calibri" w:hAnsi="Calibri"/>
          <w:b/>
          <w:bCs/>
          <w:sz w:val="24"/>
          <w:szCs w:val="24"/>
          <w:lang w:val="en"/>
        </w:rPr>
        <w:t>Communication</w:t>
      </w:r>
    </w:p>
    <w:p w14:paraId="53EFB885" w14:textId="77777777" w:rsidR="00350908" w:rsidRPr="00E24F4E" w:rsidRDefault="00350908" w:rsidP="00E24F4E">
      <w:pPr>
        <w:pStyle w:val="ListParagraph"/>
        <w:widowControl w:val="0"/>
        <w:numPr>
          <w:ilvl w:val="0"/>
          <w:numId w:val="34"/>
        </w:numPr>
        <w:spacing w:after="0" w:line="240" w:lineRule="auto"/>
        <w:ind w:left="851" w:hanging="709"/>
        <w:rPr>
          <w:rFonts w:ascii="Calibri" w:hAnsi="Calibri"/>
          <w:sz w:val="24"/>
          <w:szCs w:val="24"/>
          <w:lang w:val="en"/>
        </w:rPr>
      </w:pPr>
      <w:r w:rsidRPr="00E24F4E">
        <w:rPr>
          <w:rFonts w:ascii="Calibri" w:hAnsi="Calibri"/>
          <w:sz w:val="24"/>
          <w:szCs w:val="24"/>
          <w:lang w:val="en"/>
        </w:rPr>
        <w:t xml:space="preserve">To maintain effective channels of communication with parents/guardians and keep them informed regarding any </w:t>
      </w:r>
      <w:proofErr w:type="spellStart"/>
      <w:r w:rsidRPr="00E24F4E">
        <w:rPr>
          <w:rFonts w:ascii="Calibri" w:hAnsi="Calibri"/>
          <w:sz w:val="24"/>
          <w:szCs w:val="24"/>
          <w:lang w:val="en"/>
        </w:rPr>
        <w:t>behaviour</w:t>
      </w:r>
      <w:proofErr w:type="spellEnd"/>
      <w:r w:rsidRPr="00E24F4E">
        <w:rPr>
          <w:rFonts w:ascii="Calibri" w:hAnsi="Calibri"/>
          <w:sz w:val="24"/>
          <w:szCs w:val="24"/>
          <w:lang w:val="en"/>
        </w:rPr>
        <w:t xml:space="preserve"> or welfare issues.</w:t>
      </w:r>
    </w:p>
    <w:p w14:paraId="2E86A900" w14:textId="77777777" w:rsidR="00350908" w:rsidRPr="00E24F4E" w:rsidRDefault="00350908" w:rsidP="00E24F4E">
      <w:pPr>
        <w:pStyle w:val="ListParagraph"/>
        <w:widowControl w:val="0"/>
        <w:numPr>
          <w:ilvl w:val="0"/>
          <w:numId w:val="34"/>
        </w:numPr>
        <w:spacing w:after="0" w:line="240" w:lineRule="auto"/>
        <w:ind w:left="851" w:hanging="709"/>
        <w:rPr>
          <w:rFonts w:ascii="Calibri" w:hAnsi="Calibri"/>
          <w:sz w:val="24"/>
          <w:szCs w:val="24"/>
          <w:lang w:val="en"/>
        </w:rPr>
      </w:pPr>
      <w:r w:rsidRPr="00E24F4E">
        <w:rPr>
          <w:rFonts w:ascii="Calibri" w:hAnsi="Calibri"/>
          <w:sz w:val="24"/>
          <w:szCs w:val="24"/>
          <w:lang w:val="en"/>
        </w:rPr>
        <w:t>To maintain effective channels of communication within the year and with the pastoral line managers.</w:t>
      </w:r>
    </w:p>
    <w:p w14:paraId="7F0E20F0" w14:textId="77777777" w:rsidR="00350908" w:rsidRPr="00E24F4E" w:rsidRDefault="00350908" w:rsidP="00E24F4E">
      <w:pPr>
        <w:pStyle w:val="ListParagraph"/>
        <w:widowControl w:val="0"/>
        <w:numPr>
          <w:ilvl w:val="0"/>
          <w:numId w:val="34"/>
        </w:numPr>
        <w:spacing w:after="0" w:line="240" w:lineRule="auto"/>
        <w:ind w:left="851" w:hanging="709"/>
        <w:rPr>
          <w:rFonts w:ascii="Calibri" w:hAnsi="Calibri"/>
          <w:sz w:val="24"/>
          <w:szCs w:val="24"/>
          <w:lang w:val="en"/>
        </w:rPr>
      </w:pPr>
      <w:r w:rsidRPr="00E24F4E">
        <w:rPr>
          <w:rFonts w:ascii="Calibri" w:hAnsi="Calibri"/>
          <w:sz w:val="24"/>
          <w:szCs w:val="24"/>
          <w:lang w:val="en"/>
        </w:rPr>
        <w:t>To attend meetings as required.</w:t>
      </w:r>
    </w:p>
    <w:p w14:paraId="5C12A360" w14:textId="77777777" w:rsidR="00350908" w:rsidRPr="00E24F4E" w:rsidRDefault="00350908" w:rsidP="00E24F4E">
      <w:pPr>
        <w:pStyle w:val="ListParagraph"/>
        <w:widowControl w:val="0"/>
        <w:numPr>
          <w:ilvl w:val="0"/>
          <w:numId w:val="34"/>
        </w:numPr>
        <w:spacing w:after="0" w:line="240" w:lineRule="auto"/>
        <w:ind w:left="851" w:hanging="709"/>
        <w:rPr>
          <w:rFonts w:ascii="Calibri" w:hAnsi="Calibri"/>
          <w:sz w:val="24"/>
          <w:szCs w:val="24"/>
          <w:lang w:val="en"/>
        </w:rPr>
      </w:pPr>
      <w:r w:rsidRPr="00E24F4E">
        <w:rPr>
          <w:rFonts w:ascii="Calibri" w:hAnsi="Calibri"/>
          <w:sz w:val="24"/>
          <w:szCs w:val="24"/>
          <w:lang w:val="en"/>
        </w:rPr>
        <w:t>To co-ordinate Year and Student Council meetings.</w:t>
      </w:r>
    </w:p>
    <w:p w14:paraId="52129462" w14:textId="77777777" w:rsidR="00350908" w:rsidRPr="00E24F4E" w:rsidRDefault="00350908" w:rsidP="00E24F4E">
      <w:pPr>
        <w:pStyle w:val="ListParagraph"/>
        <w:widowControl w:val="0"/>
        <w:numPr>
          <w:ilvl w:val="0"/>
          <w:numId w:val="34"/>
        </w:numPr>
        <w:spacing w:after="0" w:line="240" w:lineRule="auto"/>
        <w:ind w:left="851" w:hanging="709"/>
        <w:rPr>
          <w:rFonts w:ascii="Calibri" w:hAnsi="Calibri"/>
          <w:sz w:val="24"/>
          <w:szCs w:val="24"/>
          <w:lang w:val="en"/>
        </w:rPr>
      </w:pPr>
      <w:r w:rsidRPr="00E24F4E">
        <w:rPr>
          <w:rFonts w:ascii="Calibri" w:hAnsi="Calibri"/>
          <w:sz w:val="24"/>
          <w:szCs w:val="24"/>
          <w:lang w:val="en"/>
        </w:rPr>
        <w:t xml:space="preserve">To communicate back to the </w:t>
      </w:r>
      <w:r w:rsidR="00F57E97" w:rsidRPr="00E24F4E">
        <w:rPr>
          <w:rFonts w:ascii="Calibri" w:hAnsi="Calibri"/>
          <w:sz w:val="24"/>
          <w:szCs w:val="24"/>
          <w:lang w:val="en"/>
        </w:rPr>
        <w:t xml:space="preserve">Senior Leadership </w:t>
      </w:r>
      <w:r w:rsidR="00C638B9" w:rsidRPr="00E24F4E">
        <w:rPr>
          <w:rFonts w:ascii="Calibri" w:hAnsi="Calibri"/>
          <w:sz w:val="24"/>
          <w:szCs w:val="24"/>
          <w:lang w:val="en"/>
        </w:rPr>
        <w:t>T</w:t>
      </w:r>
      <w:r w:rsidR="00F57E97" w:rsidRPr="00E24F4E">
        <w:rPr>
          <w:rFonts w:ascii="Calibri" w:hAnsi="Calibri"/>
          <w:sz w:val="24"/>
          <w:szCs w:val="24"/>
          <w:lang w:val="en"/>
        </w:rPr>
        <w:t>eam</w:t>
      </w:r>
      <w:r w:rsidRPr="00E24F4E">
        <w:rPr>
          <w:rFonts w:ascii="Calibri" w:hAnsi="Calibri"/>
          <w:sz w:val="24"/>
          <w:szCs w:val="24"/>
          <w:lang w:val="en"/>
        </w:rPr>
        <w:t xml:space="preserve"> and staff about strategies adopted on disciplinary issues concerning individuals. </w:t>
      </w:r>
    </w:p>
    <w:p w14:paraId="2DD34CC5" w14:textId="77777777" w:rsidR="00350908" w:rsidRPr="00E24F4E" w:rsidRDefault="00350908" w:rsidP="00E24F4E">
      <w:pPr>
        <w:pStyle w:val="ListParagraph"/>
        <w:widowControl w:val="0"/>
        <w:numPr>
          <w:ilvl w:val="0"/>
          <w:numId w:val="34"/>
        </w:numPr>
        <w:spacing w:after="0" w:line="240" w:lineRule="auto"/>
        <w:ind w:left="851" w:hanging="709"/>
        <w:rPr>
          <w:rFonts w:ascii="Calibri" w:hAnsi="Calibri"/>
          <w:sz w:val="24"/>
          <w:szCs w:val="24"/>
          <w:lang w:val="en"/>
        </w:rPr>
      </w:pPr>
      <w:r w:rsidRPr="00E24F4E">
        <w:rPr>
          <w:rFonts w:ascii="Calibri" w:hAnsi="Calibri"/>
          <w:sz w:val="24"/>
          <w:szCs w:val="24"/>
          <w:lang w:val="en"/>
        </w:rPr>
        <w:t>To communicate, as necessary, with Post 16, Vocational and Special Needs Coordinators.</w:t>
      </w:r>
    </w:p>
    <w:p w14:paraId="1E34DAE4" w14:textId="77777777" w:rsidR="00350908" w:rsidRPr="00E24F4E" w:rsidRDefault="00350908" w:rsidP="00E24F4E">
      <w:pPr>
        <w:pStyle w:val="ListParagraph"/>
        <w:widowControl w:val="0"/>
        <w:numPr>
          <w:ilvl w:val="0"/>
          <w:numId w:val="34"/>
        </w:numPr>
        <w:spacing w:after="0" w:line="240" w:lineRule="auto"/>
        <w:ind w:left="851" w:hanging="709"/>
        <w:rPr>
          <w:rFonts w:ascii="Calibri" w:hAnsi="Calibri"/>
          <w:sz w:val="24"/>
          <w:szCs w:val="24"/>
          <w:lang w:val="en"/>
        </w:rPr>
      </w:pPr>
      <w:r w:rsidRPr="00E24F4E">
        <w:rPr>
          <w:rFonts w:ascii="Calibri" w:hAnsi="Calibri"/>
          <w:sz w:val="24"/>
          <w:szCs w:val="24"/>
          <w:lang w:val="en"/>
        </w:rPr>
        <w:t>To keep colleagues informed of all information relevant to the learning and achievement of students.</w:t>
      </w:r>
    </w:p>
    <w:p w14:paraId="6CBE0E94" w14:textId="77777777" w:rsidR="00F57E97" w:rsidRDefault="00F57E97" w:rsidP="00E24F4E">
      <w:pPr>
        <w:widowControl w:val="0"/>
        <w:tabs>
          <w:tab w:val="left" w:pos="360"/>
        </w:tabs>
        <w:spacing w:after="0" w:line="240" w:lineRule="auto"/>
        <w:ind w:left="142" w:hanging="568"/>
        <w:rPr>
          <w:rFonts w:ascii="Calibri" w:hAnsi="Calibri"/>
          <w:sz w:val="24"/>
          <w:szCs w:val="24"/>
          <w:lang w:val="en"/>
        </w:rPr>
      </w:pPr>
    </w:p>
    <w:p w14:paraId="524234FB" w14:textId="77777777" w:rsidR="00F57E97" w:rsidRPr="00E24F4E" w:rsidRDefault="00F57E97" w:rsidP="00E24F4E">
      <w:pPr>
        <w:pStyle w:val="ListParagraph"/>
        <w:numPr>
          <w:ilvl w:val="0"/>
          <w:numId w:val="29"/>
        </w:numPr>
        <w:spacing w:after="0" w:line="240" w:lineRule="auto"/>
        <w:ind w:left="142" w:hanging="568"/>
        <w:rPr>
          <w:rFonts w:cstheme="minorHAnsi"/>
          <w:sz w:val="24"/>
          <w:szCs w:val="24"/>
        </w:rPr>
      </w:pPr>
      <w:r w:rsidRPr="00E24F4E">
        <w:rPr>
          <w:rFonts w:cstheme="minorHAnsi"/>
          <w:sz w:val="24"/>
          <w:szCs w:val="24"/>
        </w:rPr>
        <w:t xml:space="preserve">The postholder will have a responsibility for promoting and safeguarding the welfare of children and young people s/he is responsible for, or </w:t>
      </w:r>
      <w:proofErr w:type="gramStart"/>
      <w:r w:rsidRPr="00E24F4E">
        <w:rPr>
          <w:rFonts w:cstheme="minorHAnsi"/>
          <w:sz w:val="24"/>
          <w:szCs w:val="24"/>
        </w:rPr>
        <w:t>comes into contact with</w:t>
      </w:r>
      <w:proofErr w:type="gramEnd"/>
      <w:r w:rsidRPr="00E24F4E">
        <w:rPr>
          <w:rFonts w:cstheme="minorHAnsi"/>
          <w:sz w:val="24"/>
          <w:szCs w:val="24"/>
        </w:rPr>
        <w:t>, in accordance with the trust’s safeguarding policy and school’s child protection policies and protocols.</w:t>
      </w:r>
    </w:p>
    <w:p w14:paraId="50F76CB4" w14:textId="77777777" w:rsidR="00F57E97" w:rsidRPr="00A25A14" w:rsidRDefault="00F57E97" w:rsidP="00E24F4E">
      <w:pPr>
        <w:pStyle w:val="ListParagraph"/>
        <w:ind w:left="142" w:hanging="568"/>
        <w:rPr>
          <w:rFonts w:cstheme="minorHAnsi"/>
          <w:sz w:val="24"/>
          <w:szCs w:val="24"/>
        </w:rPr>
      </w:pPr>
    </w:p>
    <w:p w14:paraId="3F122855" w14:textId="77777777" w:rsidR="00F57E97" w:rsidRPr="00E24F4E" w:rsidRDefault="00F57E97" w:rsidP="00E24F4E">
      <w:pPr>
        <w:pStyle w:val="ListParagraph"/>
        <w:numPr>
          <w:ilvl w:val="0"/>
          <w:numId w:val="29"/>
        </w:numPr>
        <w:spacing w:after="0" w:line="240" w:lineRule="auto"/>
        <w:ind w:left="142" w:hanging="568"/>
        <w:rPr>
          <w:rFonts w:cstheme="minorHAnsi"/>
          <w:sz w:val="24"/>
          <w:szCs w:val="24"/>
        </w:rPr>
      </w:pPr>
      <w:r w:rsidRPr="00E24F4E">
        <w:rPr>
          <w:rFonts w:cstheme="minorHAnsi"/>
          <w:sz w:val="24"/>
          <w:szCs w:val="24"/>
        </w:rPr>
        <w:t>To promote and implement the trust equal opportunities policies in all aspects of employment and service delivery.</w:t>
      </w:r>
    </w:p>
    <w:p w14:paraId="36A210C8" w14:textId="77777777" w:rsidR="00F57E97" w:rsidRPr="00A25A14" w:rsidRDefault="00F57E97" w:rsidP="00E24F4E">
      <w:pPr>
        <w:pStyle w:val="ListParagraph"/>
        <w:ind w:left="142" w:hanging="568"/>
        <w:rPr>
          <w:rFonts w:cstheme="minorHAnsi"/>
        </w:rPr>
      </w:pPr>
    </w:p>
    <w:p w14:paraId="026AA293" w14:textId="77777777" w:rsidR="00F57E97" w:rsidRPr="00E24F4E" w:rsidRDefault="00F57E97" w:rsidP="00E24F4E">
      <w:pPr>
        <w:pStyle w:val="ListParagraph"/>
        <w:numPr>
          <w:ilvl w:val="0"/>
          <w:numId w:val="29"/>
        </w:numPr>
        <w:spacing w:after="0" w:line="240" w:lineRule="auto"/>
        <w:ind w:left="142" w:hanging="568"/>
        <w:rPr>
          <w:rFonts w:cstheme="minorHAnsi"/>
          <w:sz w:val="24"/>
          <w:szCs w:val="24"/>
        </w:rPr>
      </w:pPr>
      <w:r w:rsidRPr="00E24F4E">
        <w:rPr>
          <w:rFonts w:cstheme="minorHAnsi"/>
          <w:sz w:val="24"/>
          <w:szCs w:val="24"/>
        </w:rPr>
        <w:t>To assist in maintaining a healthy, safe and secure environment and to act in accordance with the trust and school policies and procedures.</w:t>
      </w:r>
    </w:p>
    <w:p w14:paraId="4FEB93AE" w14:textId="77777777" w:rsidR="00F57E97" w:rsidRPr="0051176E" w:rsidRDefault="00F57E97" w:rsidP="00350908">
      <w:pPr>
        <w:spacing w:after="0" w:line="240" w:lineRule="auto"/>
        <w:rPr>
          <w:rFonts w:ascii="Calibri" w:hAnsi="Calibri"/>
        </w:rPr>
      </w:pPr>
    </w:p>
    <w:p w14:paraId="1B8D4F7C" w14:textId="77777777" w:rsidR="00350908" w:rsidRPr="0051176E" w:rsidRDefault="00350908" w:rsidP="00350908">
      <w:pPr>
        <w:spacing w:after="0" w:line="240" w:lineRule="auto"/>
        <w:rPr>
          <w:rFonts w:ascii="Calibri" w:hAnsi="Calibri"/>
        </w:rPr>
      </w:pPr>
    </w:p>
    <w:p w14:paraId="172F074A" w14:textId="77777777" w:rsidR="00350908" w:rsidRPr="0051176E" w:rsidRDefault="00350908" w:rsidP="00350908">
      <w:pPr>
        <w:spacing w:after="0" w:line="240" w:lineRule="auto"/>
        <w:rPr>
          <w:rFonts w:ascii="Calibri" w:hAnsi="Calibri"/>
        </w:rPr>
      </w:pPr>
    </w:p>
    <w:p w14:paraId="0237610D" w14:textId="77777777" w:rsidR="00350908" w:rsidRPr="0051176E" w:rsidRDefault="00350908" w:rsidP="00350908">
      <w:pPr>
        <w:spacing w:after="0" w:line="240" w:lineRule="auto"/>
        <w:rPr>
          <w:rFonts w:ascii="Calibri" w:hAnsi="Calibri"/>
        </w:rPr>
      </w:pPr>
    </w:p>
    <w:p w14:paraId="2192E7EC" w14:textId="77777777" w:rsidR="00350908" w:rsidRPr="0051176E" w:rsidRDefault="00350908" w:rsidP="00350908">
      <w:pPr>
        <w:spacing w:after="0" w:line="240" w:lineRule="auto"/>
        <w:rPr>
          <w:rFonts w:ascii="Calibri" w:hAnsi="Calibri"/>
        </w:rPr>
      </w:pPr>
    </w:p>
    <w:p w14:paraId="1BD8050E" w14:textId="77777777" w:rsidR="00350908" w:rsidRPr="0051176E" w:rsidRDefault="00350908" w:rsidP="00350908">
      <w:pPr>
        <w:spacing w:after="0" w:line="240" w:lineRule="auto"/>
        <w:rPr>
          <w:rFonts w:ascii="Calibri" w:hAnsi="Calibri"/>
        </w:rPr>
      </w:pPr>
    </w:p>
    <w:p w14:paraId="4946BD08" w14:textId="77777777" w:rsidR="00350908" w:rsidRPr="0051176E" w:rsidRDefault="00350908" w:rsidP="00350908">
      <w:pPr>
        <w:spacing w:after="0" w:line="240" w:lineRule="auto"/>
        <w:rPr>
          <w:rFonts w:ascii="Calibri" w:hAnsi="Calibri"/>
        </w:rPr>
      </w:pPr>
    </w:p>
    <w:p w14:paraId="39CEB8AB" w14:textId="77777777" w:rsidR="00350908" w:rsidRPr="0051176E" w:rsidRDefault="00350908" w:rsidP="00350908">
      <w:pPr>
        <w:spacing w:after="0" w:line="240" w:lineRule="auto"/>
        <w:rPr>
          <w:rFonts w:ascii="Calibri" w:hAnsi="Calibri"/>
        </w:rPr>
      </w:pPr>
    </w:p>
    <w:p w14:paraId="4A8F4D04" w14:textId="77777777" w:rsidR="00350908" w:rsidRPr="0051176E" w:rsidRDefault="00350908" w:rsidP="00350908">
      <w:pPr>
        <w:spacing w:after="0" w:line="240" w:lineRule="auto"/>
        <w:rPr>
          <w:rFonts w:ascii="Calibri" w:hAnsi="Calibri"/>
        </w:rPr>
      </w:pPr>
    </w:p>
    <w:p w14:paraId="768A6492" w14:textId="77777777" w:rsidR="00350908" w:rsidRPr="0051176E" w:rsidRDefault="00350908" w:rsidP="00350908">
      <w:pPr>
        <w:spacing w:after="0" w:line="240" w:lineRule="auto"/>
        <w:rPr>
          <w:rFonts w:ascii="Calibri" w:hAnsi="Calibri"/>
        </w:rPr>
      </w:pPr>
    </w:p>
    <w:p w14:paraId="3641383D" w14:textId="77777777" w:rsidR="00350908" w:rsidRPr="0051176E" w:rsidRDefault="00350908" w:rsidP="00350908">
      <w:pPr>
        <w:spacing w:after="0" w:line="240" w:lineRule="auto"/>
        <w:rPr>
          <w:rFonts w:ascii="Calibri" w:hAnsi="Calibri"/>
        </w:rPr>
      </w:pPr>
    </w:p>
    <w:p w14:paraId="7F175818" w14:textId="77777777" w:rsidR="00350908" w:rsidRPr="0051176E" w:rsidRDefault="00350908" w:rsidP="00350908">
      <w:pPr>
        <w:spacing w:after="0" w:line="240" w:lineRule="auto"/>
        <w:rPr>
          <w:rFonts w:ascii="Calibri" w:hAnsi="Calibri"/>
        </w:rPr>
      </w:pPr>
    </w:p>
    <w:p w14:paraId="3D9B8C0D" w14:textId="77777777" w:rsidR="00350908" w:rsidRPr="0051176E" w:rsidRDefault="00350908" w:rsidP="00350908">
      <w:pPr>
        <w:spacing w:after="0" w:line="240" w:lineRule="auto"/>
        <w:rPr>
          <w:rFonts w:ascii="Calibri" w:hAnsi="Calibri"/>
        </w:rPr>
      </w:pPr>
    </w:p>
    <w:p w14:paraId="1358A7F7" w14:textId="77777777" w:rsidR="00350908" w:rsidRPr="0051176E" w:rsidRDefault="00350908" w:rsidP="00350908">
      <w:pPr>
        <w:spacing w:after="0" w:line="240" w:lineRule="auto"/>
        <w:rPr>
          <w:rFonts w:ascii="Calibri" w:hAnsi="Calibri"/>
        </w:rPr>
      </w:pPr>
    </w:p>
    <w:p w14:paraId="4B306F05" w14:textId="77777777" w:rsidR="00350908" w:rsidRPr="0051176E" w:rsidRDefault="00350908" w:rsidP="00350908">
      <w:pPr>
        <w:spacing w:after="0" w:line="240" w:lineRule="auto"/>
        <w:rPr>
          <w:rFonts w:ascii="Calibri" w:hAnsi="Calibri"/>
        </w:rPr>
      </w:pPr>
    </w:p>
    <w:p w14:paraId="1C1FE6D0" w14:textId="77777777" w:rsidR="00350908" w:rsidRPr="0051176E" w:rsidRDefault="00350908" w:rsidP="00350908">
      <w:pPr>
        <w:spacing w:after="0" w:line="240" w:lineRule="auto"/>
        <w:rPr>
          <w:rFonts w:ascii="Calibri" w:hAnsi="Calibri"/>
        </w:rPr>
      </w:pPr>
    </w:p>
    <w:p w14:paraId="0EE684CB" w14:textId="77777777" w:rsidR="00AB3360" w:rsidRDefault="00350908" w:rsidP="00AB3360">
      <w:pPr>
        <w:spacing w:after="0" w:line="240" w:lineRule="auto"/>
        <w:jc w:val="right"/>
        <w:rPr>
          <w:rFonts w:ascii="Calibri" w:hAnsi="Calibri"/>
        </w:rPr>
      </w:pPr>
      <w:r>
        <w:rPr>
          <w:rFonts w:ascii="Calibri" w:hAnsi="Calibri"/>
          <w:b/>
          <w:bCs/>
          <w:noProof/>
          <w:lang w:eastAsia="en-GB"/>
        </w:rPr>
        <w:lastRenderedPageBreak/>
        <w:drawing>
          <wp:inline distT="0" distB="0" distL="0" distR="0" wp14:anchorId="390DF703" wp14:editId="67CA132A">
            <wp:extent cx="1123950" cy="714375"/>
            <wp:effectExtent l="0" t="0" r="0" b="9525"/>
            <wp:docPr id="5" name="Picture 5"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23950" cy="714375"/>
                    </a:xfrm>
                    <a:prstGeom prst="rect">
                      <a:avLst/>
                    </a:prstGeom>
                    <a:noFill/>
                    <a:ln>
                      <a:noFill/>
                    </a:ln>
                  </pic:spPr>
                </pic:pic>
              </a:graphicData>
            </a:graphic>
          </wp:inline>
        </w:drawing>
      </w:r>
    </w:p>
    <w:p w14:paraId="3C81214F" w14:textId="77777777" w:rsidR="00350908" w:rsidRPr="00AB3360" w:rsidRDefault="00350908" w:rsidP="00AB3360">
      <w:pPr>
        <w:spacing w:after="0" w:line="240" w:lineRule="auto"/>
        <w:rPr>
          <w:rFonts w:ascii="Calibri" w:hAnsi="Calibri"/>
        </w:rPr>
      </w:pPr>
      <w:r w:rsidRPr="0051176E">
        <w:rPr>
          <w:rFonts w:ascii="Calibri" w:hAnsi="Calibri" w:cs="Century Gothic"/>
          <w:b/>
          <w:bCs/>
          <w:sz w:val="40"/>
          <w:szCs w:val="40"/>
        </w:rPr>
        <w:t>Year Leader</w:t>
      </w:r>
    </w:p>
    <w:p w14:paraId="40E7AB11" w14:textId="77777777" w:rsidR="00350908" w:rsidRPr="0051176E" w:rsidRDefault="00350908" w:rsidP="00350908">
      <w:pPr>
        <w:spacing w:after="0" w:line="240" w:lineRule="auto"/>
        <w:rPr>
          <w:rFonts w:ascii="Calibri" w:hAnsi="Calibri" w:cs="Century Gothic"/>
          <w:sz w:val="28"/>
          <w:szCs w:val="28"/>
        </w:rPr>
      </w:pPr>
    </w:p>
    <w:p w14:paraId="129A7D13" w14:textId="77777777" w:rsidR="00350908" w:rsidRPr="0051176E" w:rsidRDefault="00350908" w:rsidP="00350908">
      <w:pPr>
        <w:spacing w:after="0" w:line="240" w:lineRule="auto"/>
        <w:rPr>
          <w:rFonts w:ascii="Calibri" w:hAnsi="Calibri" w:cs="Century Gothic"/>
          <w:b/>
          <w:bCs/>
        </w:rPr>
      </w:pPr>
      <w:r w:rsidRPr="0051176E">
        <w:rPr>
          <w:rFonts w:ascii="Calibri" w:hAnsi="Calibri" w:cs="Century Gothic"/>
          <w:b/>
          <w:bCs/>
          <w:sz w:val="28"/>
          <w:szCs w:val="28"/>
        </w:rPr>
        <w:t>Person Specification</w:t>
      </w:r>
    </w:p>
    <w:p w14:paraId="4BBD09D5" w14:textId="77777777" w:rsidR="00350908" w:rsidRPr="0051176E" w:rsidRDefault="00350908" w:rsidP="00350908">
      <w:pPr>
        <w:spacing w:after="0" w:line="240" w:lineRule="auto"/>
        <w:rPr>
          <w:rFonts w:ascii="Calibri" w:hAnsi="Calibri" w:cs="Century Gothic"/>
        </w:rPr>
      </w:pPr>
    </w:p>
    <w:p w14:paraId="2E2F189B" w14:textId="77777777" w:rsidR="00350908" w:rsidRPr="00AB3360" w:rsidRDefault="00350908" w:rsidP="00350908">
      <w:pPr>
        <w:pStyle w:val="Heading1"/>
        <w:jc w:val="left"/>
        <w:rPr>
          <w:rFonts w:ascii="Calibri" w:hAnsi="Calibri"/>
        </w:rPr>
      </w:pPr>
      <w:r w:rsidRPr="00AB3360">
        <w:rPr>
          <w:rFonts w:ascii="Calibri" w:hAnsi="Calibri"/>
        </w:rPr>
        <w:t>Part A: Application Stage</w:t>
      </w:r>
    </w:p>
    <w:p w14:paraId="5FCFBF2F"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The following criteria (experience, skills and qualifications) will be used to short-list at the application stage:</w:t>
      </w:r>
    </w:p>
    <w:p w14:paraId="3FE655DA" w14:textId="77777777" w:rsidR="00350908" w:rsidRPr="00AB3360" w:rsidRDefault="00350908" w:rsidP="00350908">
      <w:pPr>
        <w:spacing w:after="0" w:line="240" w:lineRule="auto"/>
        <w:rPr>
          <w:rFonts w:ascii="Calibri" w:hAnsi="Calibri"/>
          <w:sz w:val="24"/>
          <w:szCs w:val="24"/>
        </w:rPr>
      </w:pPr>
    </w:p>
    <w:p w14:paraId="027855A1" w14:textId="77777777" w:rsidR="00350908" w:rsidRPr="00AB3360" w:rsidRDefault="00350908" w:rsidP="00350908">
      <w:pPr>
        <w:pStyle w:val="Heading1"/>
        <w:jc w:val="left"/>
        <w:rPr>
          <w:rFonts w:ascii="Calibri" w:hAnsi="Calibri"/>
        </w:rPr>
      </w:pPr>
      <w:r w:rsidRPr="00AB3360">
        <w:rPr>
          <w:rFonts w:ascii="Calibri" w:hAnsi="Calibri"/>
        </w:rPr>
        <w:t>Essential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8494"/>
      </w:tblGrid>
      <w:tr w:rsidR="00350908" w:rsidRPr="00AB3360" w14:paraId="2560BC60" w14:textId="77777777" w:rsidTr="00350908">
        <w:tc>
          <w:tcPr>
            <w:tcW w:w="792" w:type="dxa"/>
            <w:tcBorders>
              <w:top w:val="single" w:sz="4" w:space="0" w:color="auto"/>
              <w:left w:val="single" w:sz="4" w:space="0" w:color="auto"/>
              <w:bottom w:val="single" w:sz="4" w:space="0" w:color="auto"/>
              <w:right w:val="single" w:sz="4" w:space="0" w:color="auto"/>
            </w:tcBorders>
          </w:tcPr>
          <w:p w14:paraId="5D79B543"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1</w:t>
            </w:r>
          </w:p>
        </w:tc>
        <w:tc>
          <w:tcPr>
            <w:tcW w:w="8494" w:type="dxa"/>
            <w:tcBorders>
              <w:top w:val="single" w:sz="4" w:space="0" w:color="auto"/>
              <w:left w:val="single" w:sz="4" w:space="0" w:color="auto"/>
              <w:bottom w:val="single" w:sz="4" w:space="0" w:color="auto"/>
              <w:right w:val="single" w:sz="4" w:space="0" w:color="auto"/>
            </w:tcBorders>
          </w:tcPr>
          <w:p w14:paraId="212BB8E4"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Experience working with children or young people or be able to offer evidence of ability to succeed in this role.</w:t>
            </w:r>
          </w:p>
        </w:tc>
      </w:tr>
      <w:tr w:rsidR="00350908" w:rsidRPr="00AB3360" w14:paraId="14ED1B8D" w14:textId="77777777" w:rsidTr="00350908">
        <w:tc>
          <w:tcPr>
            <w:tcW w:w="792" w:type="dxa"/>
            <w:tcBorders>
              <w:top w:val="single" w:sz="4" w:space="0" w:color="auto"/>
              <w:left w:val="single" w:sz="4" w:space="0" w:color="auto"/>
              <w:bottom w:val="single" w:sz="4" w:space="0" w:color="auto"/>
              <w:right w:val="single" w:sz="4" w:space="0" w:color="auto"/>
            </w:tcBorders>
          </w:tcPr>
          <w:p w14:paraId="0B277589"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2</w:t>
            </w:r>
          </w:p>
        </w:tc>
        <w:tc>
          <w:tcPr>
            <w:tcW w:w="8494" w:type="dxa"/>
            <w:tcBorders>
              <w:top w:val="single" w:sz="4" w:space="0" w:color="auto"/>
              <w:left w:val="single" w:sz="4" w:space="0" w:color="auto"/>
              <w:bottom w:val="single" w:sz="4" w:space="0" w:color="auto"/>
              <w:right w:val="single" w:sz="4" w:space="0" w:color="auto"/>
            </w:tcBorders>
          </w:tcPr>
          <w:p w14:paraId="03D4C744" w14:textId="77777777" w:rsidR="00350908" w:rsidRPr="00AB3360" w:rsidRDefault="00350908" w:rsidP="00350908">
            <w:pPr>
              <w:spacing w:after="0" w:line="240" w:lineRule="auto"/>
              <w:ind w:left="6"/>
              <w:rPr>
                <w:rFonts w:ascii="Calibri" w:hAnsi="Calibri"/>
                <w:sz w:val="24"/>
                <w:szCs w:val="24"/>
              </w:rPr>
            </w:pPr>
            <w:r w:rsidRPr="00AB3360">
              <w:rPr>
                <w:rFonts w:ascii="Calibri" w:hAnsi="Calibri"/>
                <w:sz w:val="24"/>
                <w:szCs w:val="24"/>
              </w:rPr>
              <w:t>Good understanding of the barriers to learning for young people.</w:t>
            </w:r>
          </w:p>
        </w:tc>
      </w:tr>
      <w:tr w:rsidR="00350908" w:rsidRPr="00AB3360" w14:paraId="367B0260" w14:textId="77777777" w:rsidTr="00350908">
        <w:tc>
          <w:tcPr>
            <w:tcW w:w="792" w:type="dxa"/>
            <w:tcBorders>
              <w:top w:val="single" w:sz="4" w:space="0" w:color="auto"/>
              <w:left w:val="single" w:sz="4" w:space="0" w:color="auto"/>
              <w:bottom w:val="single" w:sz="4" w:space="0" w:color="auto"/>
              <w:right w:val="single" w:sz="4" w:space="0" w:color="auto"/>
            </w:tcBorders>
          </w:tcPr>
          <w:p w14:paraId="6746AB44"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3</w:t>
            </w:r>
          </w:p>
        </w:tc>
        <w:tc>
          <w:tcPr>
            <w:tcW w:w="8494" w:type="dxa"/>
            <w:tcBorders>
              <w:top w:val="single" w:sz="4" w:space="0" w:color="auto"/>
              <w:left w:val="single" w:sz="4" w:space="0" w:color="auto"/>
              <w:bottom w:val="single" w:sz="4" w:space="0" w:color="auto"/>
              <w:right w:val="single" w:sz="4" w:space="0" w:color="auto"/>
            </w:tcBorders>
          </w:tcPr>
          <w:p w14:paraId="1D252EA4" w14:textId="77777777" w:rsidR="00350908" w:rsidRPr="00AB3360" w:rsidRDefault="00350908" w:rsidP="00350908">
            <w:pPr>
              <w:tabs>
                <w:tab w:val="left" w:pos="4320"/>
                <w:tab w:val="left" w:pos="6210"/>
                <w:tab w:val="left" w:pos="11520"/>
                <w:tab w:val="left" w:pos="12240"/>
              </w:tabs>
              <w:autoSpaceDE w:val="0"/>
              <w:autoSpaceDN w:val="0"/>
              <w:spacing w:after="0" w:line="240" w:lineRule="auto"/>
              <w:ind w:left="6"/>
              <w:rPr>
                <w:rFonts w:ascii="Calibri" w:hAnsi="Calibri"/>
                <w:sz w:val="24"/>
                <w:szCs w:val="24"/>
              </w:rPr>
            </w:pPr>
            <w:r w:rsidRPr="00AB3360">
              <w:rPr>
                <w:rFonts w:ascii="Calibri" w:hAnsi="Calibri"/>
                <w:sz w:val="24"/>
                <w:szCs w:val="24"/>
              </w:rPr>
              <w:t>Knowledge of strategies to overcome barriers to learning.</w:t>
            </w:r>
          </w:p>
        </w:tc>
      </w:tr>
      <w:tr w:rsidR="00350908" w:rsidRPr="00AB3360" w14:paraId="20FB5B46" w14:textId="77777777" w:rsidTr="00350908">
        <w:tc>
          <w:tcPr>
            <w:tcW w:w="792" w:type="dxa"/>
            <w:tcBorders>
              <w:top w:val="single" w:sz="4" w:space="0" w:color="auto"/>
              <w:left w:val="single" w:sz="4" w:space="0" w:color="auto"/>
              <w:bottom w:val="single" w:sz="4" w:space="0" w:color="auto"/>
              <w:right w:val="single" w:sz="4" w:space="0" w:color="auto"/>
            </w:tcBorders>
          </w:tcPr>
          <w:p w14:paraId="2816EA94"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4</w:t>
            </w:r>
          </w:p>
        </w:tc>
        <w:tc>
          <w:tcPr>
            <w:tcW w:w="8494" w:type="dxa"/>
            <w:tcBorders>
              <w:top w:val="single" w:sz="4" w:space="0" w:color="auto"/>
              <w:left w:val="single" w:sz="4" w:space="0" w:color="auto"/>
              <w:bottom w:val="single" w:sz="4" w:space="0" w:color="auto"/>
              <w:right w:val="single" w:sz="4" w:space="0" w:color="auto"/>
            </w:tcBorders>
          </w:tcPr>
          <w:p w14:paraId="1231F11B" w14:textId="77777777" w:rsidR="00350908" w:rsidRPr="00AB3360" w:rsidRDefault="00350908" w:rsidP="00350908">
            <w:pPr>
              <w:tabs>
                <w:tab w:val="left" w:pos="4320"/>
                <w:tab w:val="left" w:pos="6210"/>
                <w:tab w:val="left" w:pos="11520"/>
                <w:tab w:val="left" w:pos="12240"/>
              </w:tabs>
              <w:autoSpaceDE w:val="0"/>
              <w:autoSpaceDN w:val="0"/>
              <w:spacing w:after="0" w:line="240" w:lineRule="auto"/>
              <w:ind w:left="6"/>
              <w:rPr>
                <w:rFonts w:ascii="Calibri" w:hAnsi="Calibri"/>
                <w:sz w:val="24"/>
                <w:szCs w:val="24"/>
              </w:rPr>
            </w:pPr>
            <w:r w:rsidRPr="00AB3360">
              <w:rPr>
                <w:rFonts w:ascii="Calibri" w:hAnsi="Calibri"/>
                <w:sz w:val="24"/>
                <w:szCs w:val="24"/>
              </w:rPr>
              <w:t>Good understanding of child development and learning processes.</w:t>
            </w:r>
          </w:p>
        </w:tc>
      </w:tr>
      <w:tr w:rsidR="00350908" w:rsidRPr="00AB3360" w14:paraId="2E786995" w14:textId="77777777" w:rsidTr="00350908">
        <w:tc>
          <w:tcPr>
            <w:tcW w:w="792" w:type="dxa"/>
            <w:tcBorders>
              <w:top w:val="single" w:sz="4" w:space="0" w:color="auto"/>
              <w:left w:val="single" w:sz="4" w:space="0" w:color="auto"/>
              <w:bottom w:val="single" w:sz="4" w:space="0" w:color="auto"/>
              <w:right w:val="single" w:sz="4" w:space="0" w:color="auto"/>
            </w:tcBorders>
          </w:tcPr>
          <w:p w14:paraId="65E94453"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5</w:t>
            </w:r>
          </w:p>
        </w:tc>
        <w:tc>
          <w:tcPr>
            <w:tcW w:w="8494" w:type="dxa"/>
            <w:tcBorders>
              <w:top w:val="single" w:sz="4" w:space="0" w:color="auto"/>
              <w:left w:val="single" w:sz="4" w:space="0" w:color="auto"/>
              <w:bottom w:val="single" w:sz="4" w:space="0" w:color="auto"/>
              <w:right w:val="single" w:sz="4" w:space="0" w:color="auto"/>
            </w:tcBorders>
          </w:tcPr>
          <w:p w14:paraId="40EF1153" w14:textId="77777777" w:rsidR="00350908" w:rsidRPr="00AB3360" w:rsidRDefault="00350908" w:rsidP="00350908">
            <w:pPr>
              <w:spacing w:after="0" w:line="240" w:lineRule="auto"/>
              <w:ind w:left="6"/>
              <w:rPr>
                <w:rFonts w:ascii="Calibri" w:hAnsi="Calibri"/>
                <w:sz w:val="24"/>
                <w:szCs w:val="24"/>
              </w:rPr>
            </w:pPr>
            <w:r w:rsidRPr="00AB3360">
              <w:rPr>
                <w:rFonts w:ascii="Calibri" w:hAnsi="Calibri"/>
                <w:sz w:val="24"/>
                <w:szCs w:val="24"/>
              </w:rPr>
              <w:t>Demonstrable knowledge of relevant legislation relating to child protection.</w:t>
            </w:r>
          </w:p>
        </w:tc>
      </w:tr>
      <w:tr w:rsidR="00350908" w:rsidRPr="00AB3360" w14:paraId="087BEA45" w14:textId="77777777" w:rsidTr="00350908">
        <w:tc>
          <w:tcPr>
            <w:tcW w:w="792" w:type="dxa"/>
            <w:tcBorders>
              <w:top w:val="single" w:sz="4" w:space="0" w:color="auto"/>
              <w:left w:val="single" w:sz="4" w:space="0" w:color="auto"/>
              <w:bottom w:val="single" w:sz="4" w:space="0" w:color="auto"/>
              <w:right w:val="single" w:sz="4" w:space="0" w:color="auto"/>
            </w:tcBorders>
          </w:tcPr>
          <w:p w14:paraId="5C773718"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6</w:t>
            </w:r>
          </w:p>
        </w:tc>
        <w:tc>
          <w:tcPr>
            <w:tcW w:w="8494" w:type="dxa"/>
            <w:tcBorders>
              <w:top w:val="single" w:sz="4" w:space="0" w:color="auto"/>
              <w:left w:val="single" w:sz="4" w:space="0" w:color="auto"/>
              <w:bottom w:val="single" w:sz="4" w:space="0" w:color="auto"/>
              <w:right w:val="single" w:sz="4" w:space="0" w:color="auto"/>
            </w:tcBorders>
          </w:tcPr>
          <w:p w14:paraId="648975DF" w14:textId="77777777" w:rsidR="00350908" w:rsidRPr="00AB3360" w:rsidRDefault="00350908" w:rsidP="00350908">
            <w:pPr>
              <w:spacing w:after="0" w:line="240" w:lineRule="auto"/>
              <w:ind w:left="6"/>
              <w:rPr>
                <w:rFonts w:ascii="Calibri" w:hAnsi="Calibri"/>
                <w:sz w:val="24"/>
                <w:szCs w:val="24"/>
              </w:rPr>
            </w:pPr>
            <w:r w:rsidRPr="00AB3360">
              <w:rPr>
                <w:rFonts w:ascii="Calibri" w:hAnsi="Calibri"/>
                <w:sz w:val="24"/>
                <w:szCs w:val="24"/>
              </w:rPr>
              <w:t>Experience working successfully with multi-agency groups, partners or external stakeholders.</w:t>
            </w:r>
          </w:p>
        </w:tc>
      </w:tr>
      <w:tr w:rsidR="00350908" w:rsidRPr="00AB3360" w14:paraId="40B8AB67" w14:textId="77777777" w:rsidTr="00350908">
        <w:tc>
          <w:tcPr>
            <w:tcW w:w="792" w:type="dxa"/>
            <w:tcBorders>
              <w:top w:val="single" w:sz="4" w:space="0" w:color="auto"/>
              <w:left w:val="single" w:sz="4" w:space="0" w:color="auto"/>
              <w:bottom w:val="single" w:sz="4" w:space="0" w:color="auto"/>
              <w:right w:val="single" w:sz="4" w:space="0" w:color="auto"/>
            </w:tcBorders>
          </w:tcPr>
          <w:p w14:paraId="14D70F05"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7</w:t>
            </w:r>
          </w:p>
        </w:tc>
        <w:tc>
          <w:tcPr>
            <w:tcW w:w="8494" w:type="dxa"/>
            <w:tcBorders>
              <w:top w:val="single" w:sz="4" w:space="0" w:color="auto"/>
              <w:left w:val="single" w:sz="4" w:space="0" w:color="auto"/>
              <w:bottom w:val="single" w:sz="4" w:space="0" w:color="auto"/>
              <w:right w:val="single" w:sz="4" w:space="0" w:color="auto"/>
            </w:tcBorders>
          </w:tcPr>
          <w:p w14:paraId="1967DDE7" w14:textId="77777777" w:rsidR="00350908" w:rsidRPr="00AB3360" w:rsidRDefault="00350908" w:rsidP="00350908">
            <w:pPr>
              <w:spacing w:after="0" w:line="240" w:lineRule="auto"/>
              <w:ind w:left="6"/>
              <w:rPr>
                <w:rFonts w:ascii="Calibri" w:hAnsi="Calibri"/>
                <w:sz w:val="24"/>
                <w:szCs w:val="24"/>
              </w:rPr>
            </w:pPr>
            <w:r w:rsidRPr="00AB3360">
              <w:rPr>
                <w:rFonts w:ascii="Calibri" w:hAnsi="Calibri"/>
                <w:sz w:val="24"/>
                <w:szCs w:val="24"/>
              </w:rPr>
              <w:t>Ability to work effectively with minimal supervision on own initiative and as a member of a team.</w:t>
            </w:r>
          </w:p>
        </w:tc>
      </w:tr>
      <w:tr w:rsidR="00350908" w:rsidRPr="00AB3360" w14:paraId="3C51459A" w14:textId="77777777" w:rsidTr="00350908">
        <w:tc>
          <w:tcPr>
            <w:tcW w:w="792" w:type="dxa"/>
            <w:tcBorders>
              <w:top w:val="single" w:sz="4" w:space="0" w:color="auto"/>
              <w:left w:val="single" w:sz="4" w:space="0" w:color="auto"/>
              <w:bottom w:val="single" w:sz="4" w:space="0" w:color="auto"/>
              <w:right w:val="single" w:sz="4" w:space="0" w:color="auto"/>
            </w:tcBorders>
          </w:tcPr>
          <w:p w14:paraId="07946903"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8</w:t>
            </w:r>
          </w:p>
        </w:tc>
        <w:tc>
          <w:tcPr>
            <w:tcW w:w="8494" w:type="dxa"/>
            <w:tcBorders>
              <w:top w:val="single" w:sz="4" w:space="0" w:color="auto"/>
              <w:left w:val="single" w:sz="4" w:space="0" w:color="auto"/>
              <w:bottom w:val="single" w:sz="4" w:space="0" w:color="auto"/>
              <w:right w:val="single" w:sz="4" w:space="0" w:color="auto"/>
            </w:tcBorders>
          </w:tcPr>
          <w:p w14:paraId="638D3C5A" w14:textId="77777777" w:rsidR="00350908" w:rsidRPr="00AB3360" w:rsidRDefault="00350908" w:rsidP="00350908">
            <w:pPr>
              <w:spacing w:after="0" w:line="240" w:lineRule="auto"/>
              <w:ind w:left="6"/>
              <w:rPr>
                <w:rFonts w:ascii="Calibri" w:hAnsi="Calibri"/>
                <w:sz w:val="24"/>
                <w:szCs w:val="24"/>
              </w:rPr>
            </w:pPr>
            <w:r w:rsidRPr="00AB3360">
              <w:rPr>
                <w:rFonts w:ascii="Calibri" w:hAnsi="Calibri"/>
                <w:sz w:val="24"/>
                <w:szCs w:val="24"/>
              </w:rPr>
              <w:t>Effective written communication and organisational skills.</w:t>
            </w:r>
          </w:p>
        </w:tc>
      </w:tr>
      <w:tr w:rsidR="00350908" w:rsidRPr="00AB3360" w14:paraId="512B8F2B" w14:textId="77777777" w:rsidTr="00350908">
        <w:tc>
          <w:tcPr>
            <w:tcW w:w="792" w:type="dxa"/>
            <w:tcBorders>
              <w:top w:val="single" w:sz="4" w:space="0" w:color="auto"/>
              <w:left w:val="single" w:sz="4" w:space="0" w:color="auto"/>
              <w:bottom w:val="single" w:sz="4" w:space="0" w:color="auto"/>
              <w:right w:val="single" w:sz="4" w:space="0" w:color="auto"/>
            </w:tcBorders>
          </w:tcPr>
          <w:p w14:paraId="14E7F6EB"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9</w:t>
            </w:r>
          </w:p>
        </w:tc>
        <w:tc>
          <w:tcPr>
            <w:tcW w:w="8494" w:type="dxa"/>
            <w:tcBorders>
              <w:top w:val="single" w:sz="4" w:space="0" w:color="auto"/>
              <w:left w:val="single" w:sz="4" w:space="0" w:color="auto"/>
              <w:bottom w:val="single" w:sz="4" w:space="0" w:color="auto"/>
              <w:right w:val="single" w:sz="4" w:space="0" w:color="auto"/>
            </w:tcBorders>
          </w:tcPr>
          <w:p w14:paraId="21F86446" w14:textId="77777777" w:rsidR="00350908" w:rsidRPr="00AB3360" w:rsidRDefault="00350908" w:rsidP="00350908">
            <w:pPr>
              <w:tabs>
                <w:tab w:val="left" w:pos="4320"/>
                <w:tab w:val="left" w:pos="6210"/>
                <w:tab w:val="left" w:pos="11520"/>
                <w:tab w:val="left" w:pos="12240"/>
              </w:tabs>
              <w:autoSpaceDE w:val="0"/>
              <w:autoSpaceDN w:val="0"/>
              <w:spacing w:after="0" w:line="240" w:lineRule="auto"/>
              <w:ind w:left="6"/>
              <w:rPr>
                <w:rFonts w:ascii="Calibri" w:hAnsi="Calibri"/>
                <w:sz w:val="24"/>
                <w:szCs w:val="24"/>
              </w:rPr>
            </w:pPr>
            <w:r w:rsidRPr="00AB3360">
              <w:rPr>
                <w:rFonts w:ascii="Calibri" w:hAnsi="Calibri"/>
                <w:sz w:val="24"/>
                <w:szCs w:val="24"/>
              </w:rPr>
              <w:t xml:space="preserve">Excellent ICT skills.  </w:t>
            </w:r>
          </w:p>
        </w:tc>
      </w:tr>
    </w:tbl>
    <w:p w14:paraId="0F20583D" w14:textId="77777777" w:rsidR="00350908" w:rsidRPr="00AB3360" w:rsidRDefault="00350908" w:rsidP="00350908">
      <w:pPr>
        <w:spacing w:after="0" w:line="240" w:lineRule="auto"/>
        <w:ind w:firstLine="720"/>
        <w:rPr>
          <w:rFonts w:ascii="Calibri" w:hAnsi="Calibri"/>
          <w:sz w:val="24"/>
          <w:szCs w:val="24"/>
        </w:rPr>
      </w:pPr>
    </w:p>
    <w:p w14:paraId="66E5DA0D" w14:textId="77777777" w:rsidR="00350908" w:rsidRPr="00AB3360" w:rsidRDefault="00350908" w:rsidP="00350908">
      <w:pPr>
        <w:pStyle w:val="Heading1"/>
        <w:jc w:val="left"/>
        <w:rPr>
          <w:rFonts w:ascii="Calibri" w:hAnsi="Calibri"/>
        </w:rPr>
      </w:pPr>
      <w:r w:rsidRPr="00AB3360">
        <w:rPr>
          <w:rFonts w:ascii="Calibri" w:hAnsi="Calibri"/>
        </w:rPr>
        <w:t>Desirable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8494"/>
      </w:tblGrid>
      <w:tr w:rsidR="00350908" w:rsidRPr="00AB3360" w14:paraId="74AA2DF7" w14:textId="77777777" w:rsidTr="00350908">
        <w:tc>
          <w:tcPr>
            <w:tcW w:w="792" w:type="dxa"/>
            <w:tcBorders>
              <w:top w:val="single" w:sz="4" w:space="0" w:color="auto"/>
              <w:left w:val="single" w:sz="4" w:space="0" w:color="auto"/>
              <w:bottom w:val="single" w:sz="4" w:space="0" w:color="auto"/>
              <w:right w:val="single" w:sz="4" w:space="0" w:color="auto"/>
            </w:tcBorders>
          </w:tcPr>
          <w:p w14:paraId="1AEAFFEA"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10</w:t>
            </w:r>
          </w:p>
        </w:tc>
        <w:tc>
          <w:tcPr>
            <w:tcW w:w="8494" w:type="dxa"/>
            <w:tcBorders>
              <w:top w:val="single" w:sz="4" w:space="0" w:color="auto"/>
              <w:left w:val="single" w:sz="4" w:space="0" w:color="auto"/>
              <w:bottom w:val="single" w:sz="4" w:space="0" w:color="auto"/>
              <w:right w:val="single" w:sz="4" w:space="0" w:color="auto"/>
            </w:tcBorders>
          </w:tcPr>
          <w:p w14:paraId="446869A8"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Experience working with children with social, emotional or behavioural difficulties.</w:t>
            </w:r>
          </w:p>
        </w:tc>
      </w:tr>
      <w:tr w:rsidR="00350908" w:rsidRPr="00AB3360" w14:paraId="08F1D461" w14:textId="77777777" w:rsidTr="00350908">
        <w:tc>
          <w:tcPr>
            <w:tcW w:w="792" w:type="dxa"/>
            <w:tcBorders>
              <w:top w:val="single" w:sz="4" w:space="0" w:color="auto"/>
              <w:left w:val="single" w:sz="4" w:space="0" w:color="auto"/>
              <w:bottom w:val="single" w:sz="4" w:space="0" w:color="auto"/>
              <w:right w:val="single" w:sz="4" w:space="0" w:color="auto"/>
            </w:tcBorders>
          </w:tcPr>
          <w:p w14:paraId="3FB25810"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11</w:t>
            </w:r>
          </w:p>
        </w:tc>
        <w:tc>
          <w:tcPr>
            <w:tcW w:w="8494" w:type="dxa"/>
            <w:tcBorders>
              <w:top w:val="single" w:sz="4" w:space="0" w:color="auto"/>
              <w:left w:val="single" w:sz="4" w:space="0" w:color="auto"/>
              <w:bottom w:val="single" w:sz="4" w:space="0" w:color="auto"/>
              <w:right w:val="single" w:sz="4" w:space="0" w:color="auto"/>
            </w:tcBorders>
          </w:tcPr>
          <w:p w14:paraId="37E9370E"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Proven experience working successfully in a pastoral role in secondary school.</w:t>
            </w:r>
          </w:p>
        </w:tc>
      </w:tr>
      <w:tr w:rsidR="00350908" w:rsidRPr="00AB3360" w14:paraId="56783416" w14:textId="77777777" w:rsidTr="00350908">
        <w:tc>
          <w:tcPr>
            <w:tcW w:w="792" w:type="dxa"/>
            <w:tcBorders>
              <w:top w:val="single" w:sz="4" w:space="0" w:color="auto"/>
              <w:left w:val="single" w:sz="4" w:space="0" w:color="auto"/>
              <w:bottom w:val="single" w:sz="4" w:space="0" w:color="auto"/>
              <w:right w:val="single" w:sz="4" w:space="0" w:color="auto"/>
            </w:tcBorders>
          </w:tcPr>
          <w:p w14:paraId="406D3ADF"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12</w:t>
            </w:r>
          </w:p>
        </w:tc>
        <w:tc>
          <w:tcPr>
            <w:tcW w:w="8494" w:type="dxa"/>
            <w:tcBorders>
              <w:top w:val="single" w:sz="4" w:space="0" w:color="auto"/>
              <w:left w:val="single" w:sz="4" w:space="0" w:color="auto"/>
              <w:bottom w:val="single" w:sz="4" w:space="0" w:color="auto"/>
              <w:right w:val="single" w:sz="4" w:space="0" w:color="auto"/>
            </w:tcBorders>
          </w:tcPr>
          <w:p w14:paraId="3978483E"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Experience using/implementing behaviour management strategies.</w:t>
            </w:r>
          </w:p>
        </w:tc>
      </w:tr>
    </w:tbl>
    <w:p w14:paraId="5C73075B" w14:textId="77777777" w:rsidR="00350908" w:rsidRPr="00AB3360" w:rsidRDefault="00350908" w:rsidP="00350908">
      <w:pPr>
        <w:spacing w:after="0" w:line="240" w:lineRule="auto"/>
        <w:rPr>
          <w:rFonts w:ascii="Calibri" w:hAnsi="Calibri"/>
          <w:sz w:val="24"/>
          <w:szCs w:val="24"/>
        </w:rPr>
      </w:pPr>
    </w:p>
    <w:p w14:paraId="43EE2652" w14:textId="77777777" w:rsidR="00350908" w:rsidRPr="00AB3360" w:rsidRDefault="00350908" w:rsidP="00350908">
      <w:pPr>
        <w:pStyle w:val="Heading1"/>
        <w:jc w:val="left"/>
        <w:rPr>
          <w:rFonts w:ascii="Calibri" w:hAnsi="Calibri"/>
        </w:rPr>
      </w:pPr>
      <w:r w:rsidRPr="00AB3360">
        <w:rPr>
          <w:rFonts w:ascii="Calibri" w:hAnsi="Calibri"/>
        </w:rPr>
        <w:t>Part B: Assessment Stage</w:t>
      </w:r>
    </w:p>
    <w:p w14:paraId="2240DFB9"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Items 1 – 7 of the above criteria will be further explored at the assessment stage in addition to the criteria listed below:</w:t>
      </w:r>
    </w:p>
    <w:p w14:paraId="2DD37E12" w14:textId="77777777" w:rsidR="00350908" w:rsidRPr="00AB3360" w:rsidRDefault="00350908" w:rsidP="00350908">
      <w:pPr>
        <w:pStyle w:val="Heading1"/>
        <w:jc w:val="left"/>
        <w:rPr>
          <w:rFonts w:ascii="Calibri" w:hAnsi="Calibri"/>
        </w:rPr>
      </w:pPr>
    </w:p>
    <w:p w14:paraId="2598456B" w14:textId="77777777" w:rsidR="00350908" w:rsidRPr="00AB3360" w:rsidRDefault="00350908" w:rsidP="00350908">
      <w:pPr>
        <w:pStyle w:val="Heading1"/>
        <w:jc w:val="left"/>
        <w:rPr>
          <w:rFonts w:ascii="Calibri" w:hAnsi="Calibri"/>
        </w:rPr>
      </w:pPr>
      <w:r w:rsidRPr="00AB3360">
        <w:rPr>
          <w:rFonts w:ascii="Calibri" w:hAnsi="Calibri"/>
        </w:rPr>
        <w:t>Essential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8494"/>
      </w:tblGrid>
      <w:tr w:rsidR="00350908" w:rsidRPr="00AB3360" w14:paraId="49E36C6A" w14:textId="77777777" w:rsidTr="00350908">
        <w:tc>
          <w:tcPr>
            <w:tcW w:w="792" w:type="dxa"/>
            <w:tcBorders>
              <w:top w:val="single" w:sz="4" w:space="0" w:color="auto"/>
              <w:left w:val="single" w:sz="4" w:space="0" w:color="auto"/>
              <w:bottom w:val="single" w:sz="4" w:space="0" w:color="auto"/>
              <w:right w:val="single" w:sz="4" w:space="0" w:color="auto"/>
            </w:tcBorders>
          </w:tcPr>
          <w:p w14:paraId="5DABDB48"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1</w:t>
            </w:r>
          </w:p>
        </w:tc>
        <w:tc>
          <w:tcPr>
            <w:tcW w:w="8494" w:type="dxa"/>
            <w:tcBorders>
              <w:top w:val="single" w:sz="4" w:space="0" w:color="auto"/>
              <w:left w:val="single" w:sz="4" w:space="0" w:color="auto"/>
              <w:bottom w:val="single" w:sz="4" w:space="0" w:color="auto"/>
              <w:right w:val="single" w:sz="4" w:space="0" w:color="auto"/>
            </w:tcBorders>
          </w:tcPr>
          <w:p w14:paraId="250848F4"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Effective oral communication and presentation skills.</w:t>
            </w:r>
          </w:p>
        </w:tc>
      </w:tr>
      <w:tr w:rsidR="00350908" w:rsidRPr="00AB3360" w14:paraId="06010900" w14:textId="77777777" w:rsidTr="00350908">
        <w:tc>
          <w:tcPr>
            <w:tcW w:w="792" w:type="dxa"/>
            <w:tcBorders>
              <w:top w:val="single" w:sz="4" w:space="0" w:color="auto"/>
              <w:left w:val="single" w:sz="4" w:space="0" w:color="auto"/>
              <w:bottom w:val="single" w:sz="4" w:space="0" w:color="auto"/>
              <w:right w:val="single" w:sz="4" w:space="0" w:color="auto"/>
            </w:tcBorders>
          </w:tcPr>
          <w:p w14:paraId="34C30C0E"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2</w:t>
            </w:r>
          </w:p>
        </w:tc>
        <w:tc>
          <w:tcPr>
            <w:tcW w:w="8494" w:type="dxa"/>
            <w:tcBorders>
              <w:top w:val="single" w:sz="4" w:space="0" w:color="auto"/>
              <w:left w:val="single" w:sz="4" w:space="0" w:color="auto"/>
              <w:bottom w:val="single" w:sz="4" w:space="0" w:color="auto"/>
              <w:right w:val="single" w:sz="4" w:space="0" w:color="auto"/>
            </w:tcBorders>
          </w:tcPr>
          <w:p w14:paraId="39B23DFE" w14:textId="77777777" w:rsidR="00350908" w:rsidRPr="00AB3360" w:rsidRDefault="00350908" w:rsidP="00350908">
            <w:pPr>
              <w:autoSpaceDE w:val="0"/>
              <w:autoSpaceDN w:val="0"/>
              <w:spacing w:after="0" w:line="240" w:lineRule="auto"/>
              <w:rPr>
                <w:rFonts w:ascii="Calibri" w:hAnsi="Calibri"/>
                <w:sz w:val="24"/>
                <w:szCs w:val="24"/>
              </w:rPr>
            </w:pPr>
            <w:r w:rsidRPr="00AB3360">
              <w:rPr>
                <w:rFonts w:ascii="Calibri" w:hAnsi="Calibri"/>
                <w:sz w:val="24"/>
                <w:szCs w:val="24"/>
              </w:rPr>
              <w:t>Ability to persuade, influence and gain co-operation.</w:t>
            </w:r>
          </w:p>
        </w:tc>
      </w:tr>
      <w:tr w:rsidR="00350908" w:rsidRPr="00AB3360" w14:paraId="586A2FE7" w14:textId="77777777" w:rsidTr="00350908">
        <w:tc>
          <w:tcPr>
            <w:tcW w:w="792" w:type="dxa"/>
            <w:tcBorders>
              <w:top w:val="single" w:sz="4" w:space="0" w:color="auto"/>
              <w:left w:val="single" w:sz="4" w:space="0" w:color="auto"/>
              <w:bottom w:val="single" w:sz="4" w:space="0" w:color="auto"/>
              <w:right w:val="single" w:sz="4" w:space="0" w:color="auto"/>
            </w:tcBorders>
          </w:tcPr>
          <w:p w14:paraId="70C302AA"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3</w:t>
            </w:r>
          </w:p>
        </w:tc>
        <w:tc>
          <w:tcPr>
            <w:tcW w:w="8494" w:type="dxa"/>
            <w:tcBorders>
              <w:top w:val="single" w:sz="4" w:space="0" w:color="auto"/>
              <w:left w:val="single" w:sz="4" w:space="0" w:color="auto"/>
              <w:bottom w:val="single" w:sz="4" w:space="0" w:color="auto"/>
              <w:right w:val="single" w:sz="4" w:space="0" w:color="auto"/>
            </w:tcBorders>
          </w:tcPr>
          <w:p w14:paraId="044A2068"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 xml:space="preserve">Appropriate behaviour and attitude towards safeguarding and promoting the welfare of children and young people including: </w:t>
            </w:r>
          </w:p>
          <w:p w14:paraId="2AC9F7F2" w14:textId="77777777" w:rsidR="00350908" w:rsidRPr="00AB3360" w:rsidRDefault="00350908" w:rsidP="00350908">
            <w:pPr>
              <w:numPr>
                <w:ilvl w:val="2"/>
                <w:numId w:val="2"/>
              </w:numPr>
              <w:tabs>
                <w:tab w:val="clear" w:pos="474"/>
                <w:tab w:val="num" w:pos="-51"/>
              </w:tabs>
              <w:spacing w:after="0" w:line="240" w:lineRule="auto"/>
              <w:ind w:left="348" w:hanging="342"/>
              <w:rPr>
                <w:rFonts w:ascii="Calibri" w:hAnsi="Calibri"/>
                <w:sz w:val="24"/>
                <w:szCs w:val="24"/>
              </w:rPr>
            </w:pPr>
            <w:r w:rsidRPr="00AB3360">
              <w:rPr>
                <w:rFonts w:ascii="Calibri" w:hAnsi="Calibri"/>
                <w:sz w:val="24"/>
                <w:szCs w:val="24"/>
              </w:rPr>
              <w:t>motivation to work with children and young people</w:t>
            </w:r>
          </w:p>
          <w:p w14:paraId="2139C14E" w14:textId="77777777" w:rsidR="00350908" w:rsidRPr="00AB3360" w:rsidRDefault="00350908" w:rsidP="00350908">
            <w:pPr>
              <w:numPr>
                <w:ilvl w:val="2"/>
                <w:numId w:val="2"/>
              </w:numPr>
              <w:tabs>
                <w:tab w:val="clear" w:pos="474"/>
                <w:tab w:val="num" w:pos="-51"/>
              </w:tabs>
              <w:spacing w:after="0" w:line="240" w:lineRule="auto"/>
              <w:ind w:left="348" w:hanging="342"/>
              <w:rPr>
                <w:rFonts w:ascii="Calibri" w:hAnsi="Calibri"/>
                <w:sz w:val="24"/>
                <w:szCs w:val="24"/>
              </w:rPr>
            </w:pPr>
            <w:r w:rsidRPr="00AB3360">
              <w:rPr>
                <w:rFonts w:ascii="Calibri" w:hAnsi="Calibri"/>
                <w:sz w:val="24"/>
                <w:szCs w:val="24"/>
              </w:rPr>
              <w:t xml:space="preserve">ability to form and maintain appropriate relationships and personal boundaries with children and young people </w:t>
            </w:r>
          </w:p>
          <w:p w14:paraId="3FB97E44" w14:textId="77777777" w:rsidR="00350908" w:rsidRPr="00AB3360" w:rsidRDefault="00350908" w:rsidP="00350908">
            <w:pPr>
              <w:numPr>
                <w:ilvl w:val="2"/>
                <w:numId w:val="2"/>
              </w:numPr>
              <w:tabs>
                <w:tab w:val="clear" w:pos="474"/>
                <w:tab w:val="num" w:pos="-51"/>
              </w:tabs>
              <w:spacing w:after="0" w:line="240" w:lineRule="auto"/>
              <w:ind w:left="348" w:hanging="342"/>
              <w:rPr>
                <w:rFonts w:ascii="Calibri" w:hAnsi="Calibri"/>
                <w:sz w:val="24"/>
                <w:szCs w:val="24"/>
              </w:rPr>
            </w:pPr>
            <w:r w:rsidRPr="00AB3360">
              <w:rPr>
                <w:rFonts w:ascii="Calibri" w:hAnsi="Calibri"/>
                <w:sz w:val="24"/>
                <w:szCs w:val="24"/>
              </w:rPr>
              <w:t>emotional resilience in working with challenging behaviours</w:t>
            </w:r>
          </w:p>
          <w:p w14:paraId="4A2DC1A2" w14:textId="77777777" w:rsidR="00350908" w:rsidRPr="00AB3360" w:rsidRDefault="00350908" w:rsidP="00350908">
            <w:pPr>
              <w:numPr>
                <w:ilvl w:val="2"/>
                <w:numId w:val="2"/>
              </w:numPr>
              <w:tabs>
                <w:tab w:val="clear" w:pos="474"/>
                <w:tab w:val="num" w:pos="-51"/>
              </w:tabs>
              <w:spacing w:after="0" w:line="240" w:lineRule="auto"/>
              <w:ind w:left="348" w:hanging="342"/>
              <w:rPr>
                <w:rFonts w:ascii="Calibri" w:hAnsi="Calibri"/>
                <w:sz w:val="24"/>
                <w:szCs w:val="24"/>
              </w:rPr>
            </w:pPr>
            <w:r w:rsidRPr="00AB3360">
              <w:rPr>
                <w:rFonts w:ascii="Calibri" w:hAnsi="Calibri"/>
                <w:sz w:val="24"/>
                <w:szCs w:val="24"/>
              </w:rPr>
              <w:t>attitude to use of authority and maintaining discipline.</w:t>
            </w:r>
          </w:p>
        </w:tc>
      </w:tr>
      <w:tr w:rsidR="00350908" w:rsidRPr="00AB3360" w14:paraId="567C12D2" w14:textId="77777777" w:rsidTr="00350908">
        <w:tc>
          <w:tcPr>
            <w:tcW w:w="792" w:type="dxa"/>
            <w:tcBorders>
              <w:top w:val="single" w:sz="4" w:space="0" w:color="auto"/>
              <w:left w:val="single" w:sz="4" w:space="0" w:color="auto"/>
              <w:bottom w:val="single" w:sz="4" w:space="0" w:color="auto"/>
              <w:right w:val="single" w:sz="4" w:space="0" w:color="auto"/>
            </w:tcBorders>
          </w:tcPr>
          <w:p w14:paraId="7CBC98C4"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4</w:t>
            </w:r>
          </w:p>
        </w:tc>
        <w:tc>
          <w:tcPr>
            <w:tcW w:w="8494" w:type="dxa"/>
            <w:tcBorders>
              <w:top w:val="single" w:sz="4" w:space="0" w:color="auto"/>
              <w:left w:val="single" w:sz="4" w:space="0" w:color="auto"/>
              <w:bottom w:val="single" w:sz="4" w:space="0" w:color="auto"/>
              <w:right w:val="single" w:sz="4" w:space="0" w:color="auto"/>
            </w:tcBorders>
          </w:tcPr>
          <w:p w14:paraId="6A3D8DF6"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No disclosure about criminal convictions or safeguarding concern that makes applicant unsuitable for this post.</w:t>
            </w:r>
          </w:p>
        </w:tc>
      </w:tr>
      <w:tr w:rsidR="00350908" w:rsidRPr="00AB3360" w14:paraId="45AA1263" w14:textId="77777777" w:rsidTr="00350908">
        <w:tc>
          <w:tcPr>
            <w:tcW w:w="792" w:type="dxa"/>
            <w:tcBorders>
              <w:top w:val="single" w:sz="4" w:space="0" w:color="auto"/>
              <w:left w:val="single" w:sz="4" w:space="0" w:color="auto"/>
              <w:bottom w:val="single" w:sz="4" w:space="0" w:color="auto"/>
              <w:right w:val="single" w:sz="4" w:space="0" w:color="auto"/>
            </w:tcBorders>
          </w:tcPr>
          <w:p w14:paraId="70EAF72D"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5</w:t>
            </w:r>
          </w:p>
        </w:tc>
        <w:tc>
          <w:tcPr>
            <w:tcW w:w="8494" w:type="dxa"/>
            <w:tcBorders>
              <w:top w:val="single" w:sz="4" w:space="0" w:color="auto"/>
              <w:left w:val="single" w:sz="4" w:space="0" w:color="auto"/>
              <w:bottom w:val="single" w:sz="4" w:space="0" w:color="auto"/>
              <w:right w:val="single" w:sz="4" w:space="0" w:color="auto"/>
            </w:tcBorders>
          </w:tcPr>
          <w:p w14:paraId="011960FA"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Willing to take part in out-of-hours activities.</w:t>
            </w:r>
          </w:p>
        </w:tc>
      </w:tr>
    </w:tbl>
    <w:p w14:paraId="28904951" w14:textId="77777777" w:rsidR="00350908" w:rsidRPr="00AB3360" w:rsidRDefault="00350908" w:rsidP="00350908">
      <w:pPr>
        <w:spacing w:after="0" w:line="240" w:lineRule="auto"/>
        <w:ind w:firstLine="720"/>
        <w:rPr>
          <w:rFonts w:ascii="Calibri" w:hAnsi="Calibri"/>
          <w:sz w:val="24"/>
          <w:szCs w:val="24"/>
        </w:rPr>
      </w:pPr>
    </w:p>
    <w:p w14:paraId="42597634" w14:textId="77777777" w:rsidR="00350908" w:rsidRPr="00AB3360" w:rsidRDefault="00350908" w:rsidP="00350908">
      <w:pPr>
        <w:spacing w:after="0" w:line="240" w:lineRule="auto"/>
        <w:rPr>
          <w:rFonts w:ascii="Calibri" w:hAnsi="Calibri"/>
          <w:sz w:val="24"/>
          <w:szCs w:val="24"/>
        </w:rPr>
      </w:pPr>
    </w:p>
    <w:p w14:paraId="7D187131" w14:textId="77777777" w:rsidR="00350908" w:rsidRPr="00AB3360" w:rsidRDefault="00350908" w:rsidP="00350908">
      <w:pPr>
        <w:spacing w:after="0" w:line="240" w:lineRule="auto"/>
        <w:rPr>
          <w:rFonts w:ascii="Calibri" w:hAnsi="Calibri"/>
          <w:sz w:val="24"/>
          <w:szCs w:val="24"/>
        </w:rPr>
      </w:pPr>
    </w:p>
    <w:p w14:paraId="2DBB6FDE"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lastRenderedPageBreak/>
        <w:t>The following methods of assessment will be used:</w:t>
      </w:r>
    </w:p>
    <w:p w14:paraId="0ABF7649" w14:textId="77777777" w:rsidR="00350908" w:rsidRPr="00AB3360" w:rsidRDefault="00350908" w:rsidP="00350908">
      <w:pPr>
        <w:spacing w:after="0" w:line="240" w:lineRule="auto"/>
        <w:rPr>
          <w:rFonts w:ascii="Calibri" w:hAnsi="Calibri"/>
          <w:sz w:val="24"/>
          <w:szCs w:val="24"/>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7"/>
        <w:gridCol w:w="1140"/>
        <w:gridCol w:w="3591"/>
        <w:gridCol w:w="1140"/>
      </w:tblGrid>
      <w:tr w:rsidR="00350908" w:rsidRPr="00AB3360" w14:paraId="4FBCF5A1" w14:textId="77777777" w:rsidTr="00350908">
        <w:tc>
          <w:tcPr>
            <w:tcW w:w="3477" w:type="dxa"/>
            <w:tcBorders>
              <w:top w:val="single" w:sz="4" w:space="0" w:color="auto"/>
              <w:left w:val="single" w:sz="4" w:space="0" w:color="auto"/>
              <w:bottom w:val="single" w:sz="4" w:space="0" w:color="auto"/>
              <w:right w:val="single" w:sz="4" w:space="0" w:color="auto"/>
            </w:tcBorders>
          </w:tcPr>
          <w:p w14:paraId="6E2991CD" w14:textId="77777777" w:rsidR="00350908" w:rsidRPr="00AB3360" w:rsidRDefault="00350908" w:rsidP="00350908">
            <w:pPr>
              <w:spacing w:after="0" w:line="240" w:lineRule="auto"/>
              <w:rPr>
                <w:rFonts w:ascii="Calibri" w:hAnsi="Calibri"/>
                <w:b/>
                <w:bCs/>
                <w:sz w:val="24"/>
                <w:szCs w:val="24"/>
              </w:rPr>
            </w:pPr>
            <w:r w:rsidRPr="00AB3360">
              <w:rPr>
                <w:rFonts w:ascii="Calibri" w:hAnsi="Calibri"/>
                <w:b/>
                <w:bCs/>
                <w:sz w:val="24"/>
                <w:szCs w:val="24"/>
              </w:rPr>
              <w:t>Method</w:t>
            </w:r>
          </w:p>
        </w:tc>
        <w:tc>
          <w:tcPr>
            <w:tcW w:w="1140" w:type="dxa"/>
            <w:tcBorders>
              <w:top w:val="single" w:sz="4" w:space="0" w:color="auto"/>
              <w:left w:val="single" w:sz="4" w:space="0" w:color="auto"/>
              <w:bottom w:val="single" w:sz="4" w:space="0" w:color="auto"/>
              <w:right w:val="single" w:sz="4" w:space="0" w:color="auto"/>
            </w:tcBorders>
          </w:tcPr>
          <w:p w14:paraId="4BCB6A05" w14:textId="77777777" w:rsidR="00350908" w:rsidRPr="00AB3360" w:rsidRDefault="00350908" w:rsidP="00350908">
            <w:pPr>
              <w:pStyle w:val="Heading2"/>
              <w:spacing w:before="0" w:line="240" w:lineRule="auto"/>
              <w:rPr>
                <w:rFonts w:ascii="Calibri" w:hAnsi="Calibri"/>
                <w:sz w:val="24"/>
                <w:szCs w:val="24"/>
              </w:rPr>
            </w:pPr>
          </w:p>
        </w:tc>
        <w:tc>
          <w:tcPr>
            <w:tcW w:w="3591" w:type="dxa"/>
            <w:tcBorders>
              <w:top w:val="single" w:sz="4" w:space="0" w:color="auto"/>
              <w:left w:val="single" w:sz="4" w:space="0" w:color="auto"/>
              <w:bottom w:val="single" w:sz="4" w:space="0" w:color="auto"/>
              <w:right w:val="single" w:sz="4" w:space="0" w:color="auto"/>
            </w:tcBorders>
          </w:tcPr>
          <w:p w14:paraId="55AF2818" w14:textId="77777777" w:rsidR="00350908" w:rsidRPr="00AB3360" w:rsidRDefault="00350908" w:rsidP="00350908">
            <w:pPr>
              <w:spacing w:after="0" w:line="240" w:lineRule="auto"/>
              <w:rPr>
                <w:rFonts w:ascii="Calibri" w:hAnsi="Calibri"/>
                <w:b/>
                <w:bCs/>
                <w:sz w:val="24"/>
                <w:szCs w:val="24"/>
              </w:rPr>
            </w:pPr>
            <w:r w:rsidRPr="00AB3360">
              <w:rPr>
                <w:rFonts w:ascii="Calibri" w:hAnsi="Calibri"/>
                <w:b/>
                <w:bCs/>
                <w:sz w:val="24"/>
                <w:szCs w:val="24"/>
              </w:rPr>
              <w:t>Method</w:t>
            </w:r>
          </w:p>
        </w:tc>
        <w:tc>
          <w:tcPr>
            <w:tcW w:w="1140" w:type="dxa"/>
            <w:tcBorders>
              <w:top w:val="single" w:sz="4" w:space="0" w:color="auto"/>
              <w:left w:val="single" w:sz="4" w:space="0" w:color="auto"/>
              <w:bottom w:val="single" w:sz="4" w:space="0" w:color="auto"/>
              <w:right w:val="single" w:sz="4" w:space="0" w:color="auto"/>
            </w:tcBorders>
          </w:tcPr>
          <w:p w14:paraId="3BA1F83C" w14:textId="77777777" w:rsidR="00350908" w:rsidRPr="00AB3360" w:rsidRDefault="00350908" w:rsidP="00350908">
            <w:pPr>
              <w:pStyle w:val="Heading2"/>
              <w:spacing w:before="0" w:line="240" w:lineRule="auto"/>
              <w:rPr>
                <w:rFonts w:ascii="Calibri" w:hAnsi="Calibri"/>
                <w:sz w:val="24"/>
                <w:szCs w:val="24"/>
              </w:rPr>
            </w:pPr>
          </w:p>
        </w:tc>
      </w:tr>
      <w:tr w:rsidR="00350908" w:rsidRPr="00AB3360" w14:paraId="53006B6C" w14:textId="77777777" w:rsidTr="00350908">
        <w:tc>
          <w:tcPr>
            <w:tcW w:w="3477" w:type="dxa"/>
            <w:tcBorders>
              <w:top w:val="single" w:sz="4" w:space="0" w:color="auto"/>
              <w:left w:val="single" w:sz="4" w:space="0" w:color="auto"/>
              <w:bottom w:val="single" w:sz="4" w:space="0" w:color="auto"/>
              <w:right w:val="single" w:sz="4" w:space="0" w:color="auto"/>
            </w:tcBorders>
          </w:tcPr>
          <w:p w14:paraId="1F28078B"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Interview</w:t>
            </w:r>
          </w:p>
        </w:tc>
        <w:tc>
          <w:tcPr>
            <w:tcW w:w="1140" w:type="dxa"/>
            <w:tcBorders>
              <w:top w:val="single" w:sz="4" w:space="0" w:color="auto"/>
              <w:left w:val="single" w:sz="4" w:space="0" w:color="auto"/>
              <w:bottom w:val="single" w:sz="4" w:space="0" w:color="auto"/>
              <w:right w:val="single" w:sz="4" w:space="0" w:color="auto"/>
            </w:tcBorders>
          </w:tcPr>
          <w:p w14:paraId="5DB6221B"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Yes</w:t>
            </w:r>
          </w:p>
        </w:tc>
        <w:tc>
          <w:tcPr>
            <w:tcW w:w="3591" w:type="dxa"/>
            <w:tcBorders>
              <w:top w:val="single" w:sz="4" w:space="0" w:color="auto"/>
              <w:left w:val="single" w:sz="4" w:space="0" w:color="auto"/>
              <w:bottom w:val="single" w:sz="4" w:space="0" w:color="auto"/>
              <w:right w:val="single" w:sz="4" w:space="0" w:color="auto"/>
            </w:tcBorders>
          </w:tcPr>
          <w:p w14:paraId="2F475202"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Assembly Task</w:t>
            </w:r>
          </w:p>
        </w:tc>
        <w:tc>
          <w:tcPr>
            <w:tcW w:w="1140" w:type="dxa"/>
            <w:tcBorders>
              <w:top w:val="single" w:sz="4" w:space="0" w:color="auto"/>
              <w:left w:val="single" w:sz="4" w:space="0" w:color="auto"/>
              <w:bottom w:val="single" w:sz="4" w:space="0" w:color="auto"/>
              <w:right w:val="single" w:sz="4" w:space="0" w:color="auto"/>
            </w:tcBorders>
          </w:tcPr>
          <w:p w14:paraId="5E21D54A"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Yes</w:t>
            </w:r>
          </w:p>
        </w:tc>
      </w:tr>
      <w:tr w:rsidR="006C06E5" w:rsidRPr="00AB3360" w14:paraId="766D1E2E" w14:textId="77777777" w:rsidTr="00350908">
        <w:tc>
          <w:tcPr>
            <w:tcW w:w="3477" w:type="dxa"/>
            <w:tcBorders>
              <w:top w:val="single" w:sz="4" w:space="0" w:color="auto"/>
              <w:left w:val="single" w:sz="4" w:space="0" w:color="auto"/>
              <w:bottom w:val="single" w:sz="4" w:space="0" w:color="auto"/>
              <w:right w:val="single" w:sz="4" w:space="0" w:color="auto"/>
            </w:tcBorders>
          </w:tcPr>
          <w:p w14:paraId="5225EB85" w14:textId="77777777" w:rsidR="006C06E5" w:rsidRPr="00AB3360" w:rsidRDefault="006C06E5" w:rsidP="00350908">
            <w:pPr>
              <w:spacing w:after="0" w:line="240" w:lineRule="auto"/>
              <w:rPr>
                <w:rFonts w:ascii="Calibri" w:hAnsi="Calibri"/>
                <w:sz w:val="24"/>
                <w:szCs w:val="24"/>
              </w:rPr>
            </w:pPr>
            <w:r>
              <w:rPr>
                <w:rFonts w:ascii="Calibri" w:hAnsi="Calibri"/>
                <w:sz w:val="24"/>
                <w:szCs w:val="24"/>
              </w:rPr>
              <w:t>Student interview</w:t>
            </w:r>
          </w:p>
        </w:tc>
        <w:tc>
          <w:tcPr>
            <w:tcW w:w="1140" w:type="dxa"/>
            <w:tcBorders>
              <w:top w:val="single" w:sz="4" w:space="0" w:color="auto"/>
              <w:left w:val="single" w:sz="4" w:space="0" w:color="auto"/>
              <w:bottom w:val="single" w:sz="4" w:space="0" w:color="auto"/>
              <w:right w:val="single" w:sz="4" w:space="0" w:color="auto"/>
            </w:tcBorders>
          </w:tcPr>
          <w:p w14:paraId="13C92CA1" w14:textId="77777777" w:rsidR="006C06E5" w:rsidRPr="00AB3360" w:rsidRDefault="006C06E5" w:rsidP="00350908">
            <w:pPr>
              <w:spacing w:after="0" w:line="240" w:lineRule="auto"/>
              <w:jc w:val="center"/>
              <w:rPr>
                <w:rFonts w:ascii="Calibri" w:hAnsi="Calibri"/>
                <w:sz w:val="24"/>
                <w:szCs w:val="24"/>
              </w:rPr>
            </w:pPr>
            <w:r>
              <w:rPr>
                <w:rFonts w:ascii="Calibri" w:hAnsi="Calibri"/>
                <w:sz w:val="24"/>
                <w:szCs w:val="24"/>
              </w:rPr>
              <w:t>Yes</w:t>
            </w:r>
          </w:p>
        </w:tc>
        <w:tc>
          <w:tcPr>
            <w:tcW w:w="3591" w:type="dxa"/>
            <w:tcBorders>
              <w:top w:val="single" w:sz="4" w:space="0" w:color="auto"/>
              <w:left w:val="single" w:sz="4" w:space="0" w:color="auto"/>
              <w:bottom w:val="single" w:sz="4" w:space="0" w:color="auto"/>
              <w:right w:val="single" w:sz="4" w:space="0" w:color="auto"/>
            </w:tcBorders>
          </w:tcPr>
          <w:p w14:paraId="27C1D1C4" w14:textId="77777777" w:rsidR="006C06E5" w:rsidRPr="00AB3360" w:rsidRDefault="006C06E5" w:rsidP="00350908">
            <w:pPr>
              <w:spacing w:after="0" w:line="240" w:lineRule="auto"/>
              <w:rPr>
                <w:rFonts w:ascii="Calibri" w:hAnsi="Calibri"/>
                <w:sz w:val="24"/>
                <w:szCs w:val="24"/>
              </w:rPr>
            </w:pPr>
          </w:p>
        </w:tc>
        <w:tc>
          <w:tcPr>
            <w:tcW w:w="1140" w:type="dxa"/>
            <w:tcBorders>
              <w:top w:val="single" w:sz="4" w:space="0" w:color="auto"/>
              <w:left w:val="single" w:sz="4" w:space="0" w:color="auto"/>
              <w:bottom w:val="single" w:sz="4" w:space="0" w:color="auto"/>
              <w:right w:val="single" w:sz="4" w:space="0" w:color="auto"/>
            </w:tcBorders>
          </w:tcPr>
          <w:p w14:paraId="5199054C" w14:textId="77777777" w:rsidR="006C06E5" w:rsidRPr="00AB3360" w:rsidRDefault="006C06E5" w:rsidP="00350908">
            <w:pPr>
              <w:spacing w:after="0" w:line="240" w:lineRule="auto"/>
              <w:rPr>
                <w:rFonts w:ascii="Calibri" w:hAnsi="Calibri"/>
                <w:sz w:val="24"/>
                <w:szCs w:val="24"/>
              </w:rPr>
            </w:pPr>
          </w:p>
        </w:tc>
      </w:tr>
    </w:tbl>
    <w:p w14:paraId="532BC84A" w14:textId="77777777" w:rsidR="00350908" w:rsidRPr="00AB3360" w:rsidRDefault="00350908" w:rsidP="00350908">
      <w:pPr>
        <w:spacing w:after="0" w:line="240" w:lineRule="auto"/>
        <w:rPr>
          <w:rFonts w:ascii="Calibri" w:hAnsi="Calibri"/>
          <w:b/>
          <w:bCs/>
          <w:sz w:val="24"/>
          <w:szCs w:val="24"/>
        </w:rPr>
      </w:pPr>
    </w:p>
    <w:p w14:paraId="51AFA935" w14:textId="77777777" w:rsidR="00350908" w:rsidRPr="00AB3360" w:rsidRDefault="00350908" w:rsidP="00350908">
      <w:pPr>
        <w:spacing w:after="0" w:line="240" w:lineRule="auto"/>
        <w:rPr>
          <w:rFonts w:ascii="Calibri" w:hAnsi="Calibri"/>
          <w:b/>
          <w:bCs/>
          <w:sz w:val="24"/>
          <w:szCs w:val="24"/>
        </w:rPr>
      </w:pPr>
      <w:r w:rsidRPr="00AB3360">
        <w:rPr>
          <w:rFonts w:ascii="Calibri" w:hAnsi="Calibri"/>
          <w:b/>
          <w:bCs/>
          <w:sz w:val="24"/>
          <w:szCs w:val="24"/>
        </w:rPr>
        <w:t>Part C: Additional Requirements</w:t>
      </w:r>
    </w:p>
    <w:p w14:paraId="5AFB266D"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The following criteria must be judged as satisfactory when pre-employment checks are completed:</w:t>
      </w:r>
    </w:p>
    <w:p w14:paraId="6FFE0B12" w14:textId="77777777" w:rsidR="00350908" w:rsidRPr="00AB3360" w:rsidRDefault="00350908" w:rsidP="00350908">
      <w:pPr>
        <w:spacing w:after="0" w:line="240" w:lineRule="auto"/>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8494"/>
      </w:tblGrid>
      <w:tr w:rsidR="00350908" w:rsidRPr="00AB3360" w14:paraId="6FB3B3C3" w14:textId="77777777" w:rsidTr="00350908">
        <w:tc>
          <w:tcPr>
            <w:tcW w:w="792" w:type="dxa"/>
            <w:tcBorders>
              <w:top w:val="single" w:sz="4" w:space="0" w:color="auto"/>
              <w:left w:val="single" w:sz="4" w:space="0" w:color="auto"/>
              <w:bottom w:val="single" w:sz="4" w:space="0" w:color="auto"/>
              <w:right w:val="single" w:sz="4" w:space="0" w:color="auto"/>
            </w:tcBorders>
          </w:tcPr>
          <w:p w14:paraId="7FFBABD2"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1</w:t>
            </w:r>
          </w:p>
        </w:tc>
        <w:tc>
          <w:tcPr>
            <w:tcW w:w="8494" w:type="dxa"/>
            <w:tcBorders>
              <w:top w:val="single" w:sz="4" w:space="0" w:color="auto"/>
              <w:left w:val="single" w:sz="4" w:space="0" w:color="auto"/>
              <w:bottom w:val="single" w:sz="4" w:space="0" w:color="auto"/>
              <w:right w:val="single" w:sz="4" w:space="0" w:color="auto"/>
            </w:tcBorders>
          </w:tcPr>
          <w:p w14:paraId="74FB81E9"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 xml:space="preserve">Enhanced Certificate of Disclosure from the </w:t>
            </w:r>
            <w:r w:rsidR="00F57E97">
              <w:rPr>
                <w:rFonts w:ascii="Calibri" w:hAnsi="Calibri"/>
                <w:sz w:val="24"/>
                <w:szCs w:val="24"/>
              </w:rPr>
              <w:t>Disclosure and Barring Service including Children’s Barred List check</w:t>
            </w:r>
          </w:p>
        </w:tc>
      </w:tr>
      <w:tr w:rsidR="00350908" w:rsidRPr="00AB3360" w14:paraId="5711FE42" w14:textId="77777777" w:rsidTr="00350908">
        <w:tc>
          <w:tcPr>
            <w:tcW w:w="792" w:type="dxa"/>
            <w:tcBorders>
              <w:top w:val="single" w:sz="4" w:space="0" w:color="auto"/>
              <w:left w:val="single" w:sz="4" w:space="0" w:color="auto"/>
              <w:bottom w:val="single" w:sz="4" w:space="0" w:color="auto"/>
              <w:right w:val="single" w:sz="4" w:space="0" w:color="auto"/>
            </w:tcBorders>
          </w:tcPr>
          <w:p w14:paraId="5C04443D" w14:textId="77777777" w:rsidR="00350908" w:rsidRPr="00AB3360" w:rsidRDefault="00350908" w:rsidP="00350908">
            <w:pPr>
              <w:spacing w:after="0" w:line="240" w:lineRule="auto"/>
              <w:jc w:val="center"/>
              <w:rPr>
                <w:rFonts w:ascii="Calibri" w:hAnsi="Calibri"/>
                <w:sz w:val="24"/>
                <w:szCs w:val="24"/>
              </w:rPr>
            </w:pPr>
            <w:r w:rsidRPr="00AB3360">
              <w:rPr>
                <w:rFonts w:ascii="Calibri" w:hAnsi="Calibri"/>
                <w:sz w:val="24"/>
                <w:szCs w:val="24"/>
              </w:rPr>
              <w:t>2</w:t>
            </w:r>
          </w:p>
        </w:tc>
        <w:tc>
          <w:tcPr>
            <w:tcW w:w="8494" w:type="dxa"/>
            <w:tcBorders>
              <w:top w:val="single" w:sz="4" w:space="0" w:color="auto"/>
              <w:left w:val="single" w:sz="4" w:space="0" w:color="auto"/>
              <w:bottom w:val="single" w:sz="4" w:space="0" w:color="auto"/>
              <w:right w:val="single" w:sz="4" w:space="0" w:color="auto"/>
            </w:tcBorders>
          </w:tcPr>
          <w:p w14:paraId="2ABAB081"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Additional criminal record checks if applicant has lived outside the UK</w:t>
            </w:r>
          </w:p>
        </w:tc>
      </w:tr>
      <w:tr w:rsidR="00350908" w:rsidRPr="00AB3360" w14:paraId="5BCCCD51" w14:textId="77777777" w:rsidTr="00350908">
        <w:tc>
          <w:tcPr>
            <w:tcW w:w="792" w:type="dxa"/>
            <w:tcBorders>
              <w:top w:val="single" w:sz="4" w:space="0" w:color="auto"/>
              <w:left w:val="single" w:sz="4" w:space="0" w:color="auto"/>
              <w:bottom w:val="single" w:sz="4" w:space="0" w:color="auto"/>
              <w:right w:val="single" w:sz="4" w:space="0" w:color="auto"/>
            </w:tcBorders>
          </w:tcPr>
          <w:p w14:paraId="6854090F" w14:textId="77777777" w:rsidR="00350908" w:rsidRPr="00AB3360" w:rsidRDefault="00F57E97" w:rsidP="00350908">
            <w:pPr>
              <w:spacing w:after="0" w:line="240" w:lineRule="auto"/>
              <w:jc w:val="center"/>
              <w:rPr>
                <w:rFonts w:ascii="Calibri" w:hAnsi="Calibri"/>
                <w:sz w:val="24"/>
                <w:szCs w:val="24"/>
              </w:rPr>
            </w:pPr>
            <w:r>
              <w:rPr>
                <w:rFonts w:ascii="Calibri" w:hAnsi="Calibri"/>
                <w:sz w:val="24"/>
                <w:szCs w:val="24"/>
              </w:rPr>
              <w:t>3</w:t>
            </w:r>
          </w:p>
        </w:tc>
        <w:tc>
          <w:tcPr>
            <w:tcW w:w="8494" w:type="dxa"/>
            <w:tcBorders>
              <w:top w:val="single" w:sz="4" w:space="0" w:color="auto"/>
              <w:left w:val="single" w:sz="4" w:space="0" w:color="auto"/>
              <w:bottom w:val="single" w:sz="4" w:space="0" w:color="auto"/>
              <w:right w:val="single" w:sz="4" w:space="0" w:color="auto"/>
            </w:tcBorders>
          </w:tcPr>
          <w:p w14:paraId="7AEC718B"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Medical clearance</w:t>
            </w:r>
          </w:p>
        </w:tc>
      </w:tr>
      <w:tr w:rsidR="00350908" w:rsidRPr="00AB3360" w14:paraId="093BAED7" w14:textId="77777777" w:rsidTr="00350908">
        <w:tc>
          <w:tcPr>
            <w:tcW w:w="792" w:type="dxa"/>
            <w:tcBorders>
              <w:top w:val="single" w:sz="4" w:space="0" w:color="auto"/>
              <w:left w:val="single" w:sz="4" w:space="0" w:color="auto"/>
              <w:bottom w:val="single" w:sz="4" w:space="0" w:color="auto"/>
              <w:right w:val="single" w:sz="4" w:space="0" w:color="auto"/>
            </w:tcBorders>
          </w:tcPr>
          <w:p w14:paraId="5AED84F3" w14:textId="77777777" w:rsidR="00350908" w:rsidRPr="00AB3360" w:rsidRDefault="00F57E97" w:rsidP="00350908">
            <w:pPr>
              <w:spacing w:after="0" w:line="240" w:lineRule="auto"/>
              <w:jc w:val="center"/>
              <w:rPr>
                <w:rFonts w:ascii="Calibri" w:hAnsi="Calibri"/>
                <w:sz w:val="24"/>
                <w:szCs w:val="24"/>
              </w:rPr>
            </w:pPr>
            <w:r>
              <w:rPr>
                <w:rFonts w:ascii="Calibri" w:hAnsi="Calibri"/>
                <w:sz w:val="24"/>
                <w:szCs w:val="24"/>
              </w:rPr>
              <w:t>4</w:t>
            </w:r>
          </w:p>
        </w:tc>
        <w:tc>
          <w:tcPr>
            <w:tcW w:w="8494" w:type="dxa"/>
            <w:tcBorders>
              <w:top w:val="single" w:sz="4" w:space="0" w:color="auto"/>
              <w:left w:val="single" w:sz="4" w:space="0" w:color="auto"/>
              <w:bottom w:val="single" w:sz="4" w:space="0" w:color="auto"/>
              <w:right w:val="single" w:sz="4" w:space="0" w:color="auto"/>
            </w:tcBorders>
          </w:tcPr>
          <w:p w14:paraId="65124706" w14:textId="77777777" w:rsidR="00350908" w:rsidRPr="00AB3360" w:rsidRDefault="00F57E97" w:rsidP="00350908">
            <w:pPr>
              <w:spacing w:after="0" w:line="240" w:lineRule="auto"/>
              <w:rPr>
                <w:rFonts w:ascii="Calibri" w:hAnsi="Calibri"/>
                <w:sz w:val="24"/>
                <w:szCs w:val="24"/>
              </w:rPr>
            </w:pPr>
            <w:r>
              <w:rPr>
                <w:rFonts w:ascii="Calibri" w:hAnsi="Calibri"/>
                <w:sz w:val="24"/>
                <w:szCs w:val="24"/>
              </w:rPr>
              <w:t>A minimum of t</w:t>
            </w:r>
            <w:r w:rsidR="00350908" w:rsidRPr="00AB3360">
              <w:rPr>
                <w:rFonts w:ascii="Calibri" w:hAnsi="Calibri"/>
                <w:sz w:val="24"/>
                <w:szCs w:val="24"/>
              </w:rPr>
              <w:t>wo references from current and previous employers (or education establishment if applicant not in employment)</w:t>
            </w:r>
          </w:p>
        </w:tc>
      </w:tr>
    </w:tbl>
    <w:p w14:paraId="51AF12AB" w14:textId="77777777" w:rsidR="00350908" w:rsidRPr="00AB3360" w:rsidRDefault="00350908" w:rsidP="00350908">
      <w:pPr>
        <w:spacing w:after="0" w:line="240" w:lineRule="auto"/>
        <w:rPr>
          <w:rFonts w:ascii="Calibri" w:hAnsi="Calibri"/>
          <w:sz w:val="24"/>
          <w:szCs w:val="24"/>
        </w:rPr>
      </w:pPr>
      <w:r w:rsidRPr="00AB3360">
        <w:rPr>
          <w:rFonts w:ascii="Calibri" w:hAnsi="Calibri"/>
          <w:sz w:val="24"/>
          <w:szCs w:val="24"/>
        </w:rPr>
        <w:t xml:space="preserve"> </w:t>
      </w:r>
    </w:p>
    <w:p w14:paraId="446C1C89" w14:textId="77777777" w:rsidR="006C06E5" w:rsidRDefault="006C06E5" w:rsidP="00C46083">
      <w:pPr>
        <w:tabs>
          <w:tab w:val="left" w:pos="9333"/>
        </w:tabs>
        <w:spacing w:after="0" w:line="240" w:lineRule="auto"/>
        <w:ind w:left="-142" w:right="-23"/>
        <w:rPr>
          <w:rFonts w:ascii="Calibri" w:hAnsi="Calibri" w:cs="Calibri"/>
          <w:b/>
          <w:sz w:val="28"/>
          <w:szCs w:val="28"/>
        </w:rPr>
      </w:pPr>
    </w:p>
    <w:p w14:paraId="028F9BA0" w14:textId="77777777" w:rsidR="00F57E97" w:rsidRDefault="00F57E97" w:rsidP="00C46083">
      <w:pPr>
        <w:tabs>
          <w:tab w:val="left" w:pos="9333"/>
        </w:tabs>
        <w:spacing w:after="0" w:line="240" w:lineRule="auto"/>
        <w:ind w:left="-142" w:right="-23"/>
        <w:rPr>
          <w:rFonts w:ascii="Calibri" w:hAnsi="Calibri" w:cs="Calibri"/>
          <w:b/>
          <w:sz w:val="28"/>
          <w:szCs w:val="28"/>
        </w:rPr>
      </w:pPr>
    </w:p>
    <w:p w14:paraId="5A51F329" w14:textId="77777777" w:rsidR="00F57E97" w:rsidRDefault="00F57E97" w:rsidP="00C46083">
      <w:pPr>
        <w:tabs>
          <w:tab w:val="left" w:pos="9333"/>
        </w:tabs>
        <w:spacing w:after="0" w:line="240" w:lineRule="auto"/>
        <w:ind w:left="-142" w:right="-23"/>
        <w:rPr>
          <w:rFonts w:ascii="Calibri" w:hAnsi="Calibri" w:cs="Calibri"/>
          <w:b/>
          <w:sz w:val="28"/>
          <w:szCs w:val="28"/>
        </w:rPr>
      </w:pPr>
    </w:p>
    <w:p w14:paraId="14EA41EB" w14:textId="77777777" w:rsidR="00F57E97" w:rsidRDefault="00F57E97" w:rsidP="00C46083">
      <w:pPr>
        <w:tabs>
          <w:tab w:val="left" w:pos="9333"/>
        </w:tabs>
        <w:spacing w:after="0" w:line="240" w:lineRule="auto"/>
        <w:ind w:left="-142" w:right="-23"/>
        <w:rPr>
          <w:rFonts w:ascii="Calibri" w:hAnsi="Calibri" w:cs="Calibri"/>
          <w:b/>
          <w:sz w:val="28"/>
          <w:szCs w:val="28"/>
        </w:rPr>
      </w:pPr>
    </w:p>
    <w:p w14:paraId="79EF8C90" w14:textId="77777777" w:rsidR="00F57E97" w:rsidRDefault="00F57E97" w:rsidP="00C46083">
      <w:pPr>
        <w:tabs>
          <w:tab w:val="left" w:pos="9333"/>
        </w:tabs>
        <w:spacing w:after="0" w:line="240" w:lineRule="auto"/>
        <w:ind w:left="-142" w:right="-23"/>
        <w:rPr>
          <w:rFonts w:ascii="Calibri" w:hAnsi="Calibri" w:cs="Calibri"/>
          <w:b/>
          <w:sz w:val="28"/>
          <w:szCs w:val="28"/>
        </w:rPr>
      </w:pPr>
    </w:p>
    <w:p w14:paraId="75F0795A" w14:textId="77777777" w:rsidR="00F57E97" w:rsidRDefault="00F57E97" w:rsidP="00C46083">
      <w:pPr>
        <w:tabs>
          <w:tab w:val="left" w:pos="9333"/>
        </w:tabs>
        <w:spacing w:after="0" w:line="240" w:lineRule="auto"/>
        <w:ind w:left="-142" w:right="-23"/>
        <w:rPr>
          <w:rFonts w:ascii="Calibri" w:hAnsi="Calibri" w:cs="Calibri"/>
          <w:b/>
          <w:sz w:val="28"/>
          <w:szCs w:val="28"/>
        </w:rPr>
      </w:pPr>
    </w:p>
    <w:p w14:paraId="256C7A71" w14:textId="77777777" w:rsidR="00F57E97" w:rsidRDefault="00F57E97" w:rsidP="00C46083">
      <w:pPr>
        <w:tabs>
          <w:tab w:val="left" w:pos="9333"/>
        </w:tabs>
        <w:spacing w:after="0" w:line="240" w:lineRule="auto"/>
        <w:ind w:left="-142" w:right="-23"/>
        <w:rPr>
          <w:rFonts w:ascii="Calibri" w:hAnsi="Calibri" w:cs="Calibri"/>
          <w:b/>
          <w:sz w:val="28"/>
          <w:szCs w:val="28"/>
        </w:rPr>
      </w:pPr>
    </w:p>
    <w:p w14:paraId="4DA2078F" w14:textId="77777777" w:rsidR="00F57E97" w:rsidRDefault="00F57E97" w:rsidP="00C46083">
      <w:pPr>
        <w:tabs>
          <w:tab w:val="left" w:pos="9333"/>
        </w:tabs>
        <w:spacing w:after="0" w:line="240" w:lineRule="auto"/>
        <w:ind w:left="-142" w:right="-23"/>
        <w:rPr>
          <w:rFonts w:ascii="Calibri" w:hAnsi="Calibri" w:cs="Calibri"/>
          <w:b/>
          <w:sz w:val="28"/>
          <w:szCs w:val="28"/>
        </w:rPr>
      </w:pPr>
    </w:p>
    <w:p w14:paraId="5C08CFDD" w14:textId="77777777" w:rsidR="00F57E97" w:rsidRDefault="00F57E97" w:rsidP="00C46083">
      <w:pPr>
        <w:tabs>
          <w:tab w:val="left" w:pos="9333"/>
        </w:tabs>
        <w:spacing w:after="0" w:line="240" w:lineRule="auto"/>
        <w:ind w:left="-142" w:right="-23"/>
        <w:rPr>
          <w:rFonts w:ascii="Calibri" w:hAnsi="Calibri" w:cs="Calibri"/>
          <w:b/>
          <w:sz w:val="28"/>
          <w:szCs w:val="28"/>
        </w:rPr>
      </w:pPr>
    </w:p>
    <w:p w14:paraId="591B4619" w14:textId="77777777" w:rsidR="00F57E97" w:rsidRDefault="00F57E97" w:rsidP="00C46083">
      <w:pPr>
        <w:tabs>
          <w:tab w:val="left" w:pos="9333"/>
        </w:tabs>
        <w:spacing w:after="0" w:line="240" w:lineRule="auto"/>
        <w:ind w:left="-142" w:right="-23"/>
        <w:rPr>
          <w:rFonts w:ascii="Calibri" w:hAnsi="Calibri" w:cs="Calibri"/>
          <w:b/>
          <w:sz w:val="28"/>
          <w:szCs w:val="28"/>
        </w:rPr>
      </w:pPr>
    </w:p>
    <w:p w14:paraId="065D0DBE" w14:textId="77777777" w:rsidR="00F57E97" w:rsidRDefault="00F57E97" w:rsidP="00C46083">
      <w:pPr>
        <w:tabs>
          <w:tab w:val="left" w:pos="9333"/>
        </w:tabs>
        <w:spacing w:after="0" w:line="240" w:lineRule="auto"/>
        <w:ind w:left="-142" w:right="-23"/>
        <w:rPr>
          <w:rFonts w:ascii="Calibri" w:hAnsi="Calibri" w:cs="Calibri"/>
          <w:b/>
          <w:sz w:val="28"/>
          <w:szCs w:val="28"/>
        </w:rPr>
      </w:pPr>
    </w:p>
    <w:p w14:paraId="3AE4F1A3" w14:textId="77777777" w:rsidR="00F57E97" w:rsidRDefault="00F57E97" w:rsidP="00C46083">
      <w:pPr>
        <w:tabs>
          <w:tab w:val="left" w:pos="9333"/>
        </w:tabs>
        <w:spacing w:after="0" w:line="240" w:lineRule="auto"/>
        <w:ind w:left="-142" w:right="-23"/>
        <w:rPr>
          <w:rFonts w:ascii="Calibri" w:hAnsi="Calibri" w:cs="Calibri"/>
          <w:b/>
          <w:sz w:val="28"/>
          <w:szCs w:val="28"/>
        </w:rPr>
      </w:pPr>
    </w:p>
    <w:p w14:paraId="7C16DC38" w14:textId="77777777" w:rsidR="00F57E97" w:rsidRDefault="00F57E97" w:rsidP="00C46083">
      <w:pPr>
        <w:tabs>
          <w:tab w:val="left" w:pos="9333"/>
        </w:tabs>
        <w:spacing w:after="0" w:line="240" w:lineRule="auto"/>
        <w:ind w:left="-142" w:right="-23"/>
        <w:rPr>
          <w:rFonts w:ascii="Calibri" w:hAnsi="Calibri" w:cs="Calibri"/>
          <w:b/>
          <w:sz w:val="28"/>
          <w:szCs w:val="28"/>
        </w:rPr>
      </w:pPr>
    </w:p>
    <w:p w14:paraId="140B40AA" w14:textId="77777777" w:rsidR="00F57E97" w:rsidRDefault="00F57E97" w:rsidP="00C46083">
      <w:pPr>
        <w:tabs>
          <w:tab w:val="left" w:pos="9333"/>
        </w:tabs>
        <w:spacing w:after="0" w:line="240" w:lineRule="auto"/>
        <w:ind w:left="-142" w:right="-23"/>
        <w:rPr>
          <w:rFonts w:ascii="Calibri" w:hAnsi="Calibri" w:cs="Calibri"/>
          <w:b/>
          <w:sz w:val="28"/>
          <w:szCs w:val="28"/>
        </w:rPr>
      </w:pPr>
    </w:p>
    <w:p w14:paraId="0EBC7807" w14:textId="77777777" w:rsidR="00F57E97" w:rsidRDefault="00F57E97" w:rsidP="00C46083">
      <w:pPr>
        <w:tabs>
          <w:tab w:val="left" w:pos="9333"/>
        </w:tabs>
        <w:spacing w:after="0" w:line="240" w:lineRule="auto"/>
        <w:ind w:left="-142" w:right="-23"/>
        <w:rPr>
          <w:rFonts w:ascii="Calibri" w:hAnsi="Calibri" w:cs="Calibri"/>
          <w:b/>
          <w:sz w:val="28"/>
          <w:szCs w:val="28"/>
        </w:rPr>
      </w:pPr>
    </w:p>
    <w:p w14:paraId="6F5555D8" w14:textId="77777777" w:rsidR="00F57E97" w:rsidRDefault="00F57E97" w:rsidP="00C46083">
      <w:pPr>
        <w:tabs>
          <w:tab w:val="left" w:pos="9333"/>
        </w:tabs>
        <w:spacing w:after="0" w:line="240" w:lineRule="auto"/>
        <w:ind w:left="-142" w:right="-23"/>
        <w:rPr>
          <w:rFonts w:ascii="Calibri" w:hAnsi="Calibri" w:cs="Calibri"/>
          <w:b/>
          <w:sz w:val="28"/>
          <w:szCs w:val="28"/>
        </w:rPr>
      </w:pPr>
    </w:p>
    <w:p w14:paraId="37CB2D3D" w14:textId="77777777" w:rsidR="00F57E97" w:rsidRDefault="00F57E97" w:rsidP="00C46083">
      <w:pPr>
        <w:tabs>
          <w:tab w:val="left" w:pos="9333"/>
        </w:tabs>
        <w:spacing w:after="0" w:line="240" w:lineRule="auto"/>
        <w:ind w:left="-142" w:right="-23"/>
        <w:rPr>
          <w:rFonts w:ascii="Calibri" w:hAnsi="Calibri" w:cs="Calibri"/>
          <w:b/>
          <w:sz w:val="28"/>
          <w:szCs w:val="28"/>
        </w:rPr>
      </w:pPr>
    </w:p>
    <w:p w14:paraId="08935B0D" w14:textId="77777777" w:rsidR="00F57E97" w:rsidRDefault="00F57E97" w:rsidP="00C46083">
      <w:pPr>
        <w:tabs>
          <w:tab w:val="left" w:pos="9333"/>
        </w:tabs>
        <w:spacing w:after="0" w:line="240" w:lineRule="auto"/>
        <w:ind w:left="-142" w:right="-23"/>
        <w:rPr>
          <w:rFonts w:ascii="Calibri" w:hAnsi="Calibri" w:cs="Calibri"/>
          <w:b/>
          <w:sz w:val="28"/>
          <w:szCs w:val="28"/>
        </w:rPr>
      </w:pPr>
    </w:p>
    <w:p w14:paraId="1818A5B1" w14:textId="77777777" w:rsidR="00F57E97" w:rsidRDefault="00F57E97" w:rsidP="00C46083">
      <w:pPr>
        <w:tabs>
          <w:tab w:val="left" w:pos="9333"/>
        </w:tabs>
        <w:spacing w:after="0" w:line="240" w:lineRule="auto"/>
        <w:ind w:left="-142" w:right="-23"/>
        <w:rPr>
          <w:rFonts w:ascii="Calibri" w:hAnsi="Calibri" w:cs="Calibri"/>
          <w:b/>
          <w:sz w:val="28"/>
          <w:szCs w:val="28"/>
        </w:rPr>
      </w:pPr>
    </w:p>
    <w:p w14:paraId="049931F9" w14:textId="77777777" w:rsidR="00F57E97" w:rsidRDefault="00F57E97" w:rsidP="00C46083">
      <w:pPr>
        <w:tabs>
          <w:tab w:val="left" w:pos="9333"/>
        </w:tabs>
        <w:spacing w:after="0" w:line="240" w:lineRule="auto"/>
        <w:ind w:left="-142" w:right="-23"/>
        <w:rPr>
          <w:rFonts w:ascii="Calibri" w:hAnsi="Calibri" w:cs="Calibri"/>
          <w:b/>
          <w:sz w:val="28"/>
          <w:szCs w:val="28"/>
        </w:rPr>
      </w:pPr>
    </w:p>
    <w:p w14:paraId="041ED98E" w14:textId="77777777" w:rsidR="00F57E97" w:rsidRDefault="00F57E97" w:rsidP="00C46083">
      <w:pPr>
        <w:tabs>
          <w:tab w:val="left" w:pos="9333"/>
        </w:tabs>
        <w:spacing w:after="0" w:line="240" w:lineRule="auto"/>
        <w:ind w:left="-142" w:right="-23"/>
        <w:rPr>
          <w:rFonts w:ascii="Calibri" w:hAnsi="Calibri" w:cs="Calibri"/>
          <w:b/>
          <w:sz w:val="28"/>
          <w:szCs w:val="28"/>
        </w:rPr>
      </w:pPr>
    </w:p>
    <w:p w14:paraId="2E8CC3A0" w14:textId="77777777" w:rsidR="00F57E97" w:rsidRDefault="00F57E97" w:rsidP="00C46083">
      <w:pPr>
        <w:tabs>
          <w:tab w:val="left" w:pos="9333"/>
        </w:tabs>
        <w:spacing w:after="0" w:line="240" w:lineRule="auto"/>
        <w:ind w:left="-142" w:right="-23"/>
        <w:rPr>
          <w:rFonts w:ascii="Calibri" w:hAnsi="Calibri" w:cs="Calibri"/>
          <w:b/>
          <w:sz w:val="28"/>
          <w:szCs w:val="28"/>
        </w:rPr>
      </w:pPr>
    </w:p>
    <w:p w14:paraId="69399CF3" w14:textId="77777777" w:rsidR="00F57E97" w:rsidRDefault="00F57E97" w:rsidP="00C46083">
      <w:pPr>
        <w:tabs>
          <w:tab w:val="left" w:pos="9333"/>
        </w:tabs>
        <w:spacing w:after="0" w:line="240" w:lineRule="auto"/>
        <w:ind w:left="-142" w:right="-23"/>
        <w:rPr>
          <w:rFonts w:ascii="Calibri" w:hAnsi="Calibri" w:cs="Calibri"/>
          <w:b/>
          <w:sz w:val="28"/>
          <w:szCs w:val="28"/>
        </w:rPr>
      </w:pPr>
    </w:p>
    <w:p w14:paraId="62470F96" w14:textId="77777777" w:rsidR="00F57E97" w:rsidRDefault="00F57E97" w:rsidP="00C46083">
      <w:pPr>
        <w:tabs>
          <w:tab w:val="left" w:pos="9333"/>
        </w:tabs>
        <w:spacing w:after="0" w:line="240" w:lineRule="auto"/>
        <w:ind w:left="-142" w:right="-23"/>
        <w:rPr>
          <w:rFonts w:ascii="Calibri" w:hAnsi="Calibri" w:cs="Calibri"/>
          <w:b/>
          <w:sz w:val="28"/>
          <w:szCs w:val="28"/>
        </w:rPr>
      </w:pPr>
    </w:p>
    <w:p w14:paraId="5B2DCA41" w14:textId="77777777" w:rsidR="00F57E97" w:rsidRDefault="00F57E97" w:rsidP="00C46083">
      <w:pPr>
        <w:tabs>
          <w:tab w:val="left" w:pos="9333"/>
        </w:tabs>
        <w:spacing w:after="0" w:line="240" w:lineRule="auto"/>
        <w:ind w:left="-142" w:right="-23"/>
        <w:rPr>
          <w:rFonts w:ascii="Calibri" w:hAnsi="Calibri" w:cs="Calibri"/>
          <w:b/>
          <w:sz w:val="28"/>
          <w:szCs w:val="28"/>
        </w:rPr>
      </w:pPr>
    </w:p>
    <w:p w14:paraId="06B4F483" w14:textId="77777777" w:rsidR="00F57E97" w:rsidRDefault="00F57E97" w:rsidP="00C46083">
      <w:pPr>
        <w:tabs>
          <w:tab w:val="left" w:pos="9333"/>
        </w:tabs>
        <w:spacing w:after="0" w:line="240" w:lineRule="auto"/>
        <w:ind w:left="-142" w:right="-23"/>
        <w:rPr>
          <w:rFonts w:ascii="Calibri" w:hAnsi="Calibri" w:cs="Calibri"/>
          <w:b/>
          <w:sz w:val="28"/>
          <w:szCs w:val="28"/>
        </w:rPr>
      </w:pPr>
    </w:p>
    <w:p w14:paraId="6714F159" w14:textId="77777777" w:rsidR="00F57E97" w:rsidRDefault="00F57E97" w:rsidP="00C46083">
      <w:pPr>
        <w:tabs>
          <w:tab w:val="left" w:pos="9333"/>
        </w:tabs>
        <w:spacing w:after="0" w:line="240" w:lineRule="auto"/>
        <w:ind w:left="-142" w:right="-23"/>
        <w:rPr>
          <w:rFonts w:ascii="Calibri" w:hAnsi="Calibri" w:cs="Calibri"/>
          <w:b/>
          <w:sz w:val="28"/>
          <w:szCs w:val="28"/>
        </w:rPr>
      </w:pPr>
    </w:p>
    <w:p w14:paraId="297BC02B" w14:textId="77777777" w:rsidR="00F57E97" w:rsidRDefault="00F57E97" w:rsidP="00C46083">
      <w:pPr>
        <w:tabs>
          <w:tab w:val="left" w:pos="9333"/>
        </w:tabs>
        <w:spacing w:after="0" w:line="240" w:lineRule="auto"/>
        <w:ind w:left="-142" w:right="-23"/>
        <w:rPr>
          <w:rFonts w:ascii="Calibri" w:hAnsi="Calibri" w:cs="Calibri"/>
          <w:b/>
          <w:sz w:val="28"/>
          <w:szCs w:val="28"/>
        </w:rPr>
      </w:pPr>
    </w:p>
    <w:p w14:paraId="0B880D7D" w14:textId="77777777" w:rsidR="00F57E97" w:rsidRDefault="00F57E97" w:rsidP="00C46083">
      <w:pPr>
        <w:tabs>
          <w:tab w:val="left" w:pos="9333"/>
        </w:tabs>
        <w:spacing w:after="0" w:line="240" w:lineRule="auto"/>
        <w:ind w:left="-142" w:right="-23"/>
        <w:rPr>
          <w:rFonts w:ascii="Calibri" w:hAnsi="Calibri" w:cs="Calibri"/>
          <w:b/>
          <w:sz w:val="28"/>
          <w:szCs w:val="28"/>
        </w:rPr>
      </w:pPr>
    </w:p>
    <w:p w14:paraId="7D7A1C0B" w14:textId="77777777" w:rsidR="00072689" w:rsidRDefault="00072689" w:rsidP="00072689">
      <w:pPr>
        <w:tabs>
          <w:tab w:val="left" w:pos="9356"/>
        </w:tabs>
        <w:spacing w:after="0" w:line="240" w:lineRule="auto"/>
        <w:ind w:left="-567" w:right="-23"/>
        <w:rPr>
          <w:rFonts w:ascii="Calibri" w:hAnsi="Calibri" w:cs="Calibri"/>
          <w:b/>
          <w:sz w:val="28"/>
          <w:szCs w:val="28"/>
        </w:rPr>
      </w:pPr>
    </w:p>
    <w:p w14:paraId="5092D592" w14:textId="77777777" w:rsidR="00747BFD" w:rsidRPr="00C46083" w:rsidRDefault="00D61D56" w:rsidP="00072689">
      <w:pPr>
        <w:tabs>
          <w:tab w:val="left" w:pos="9356"/>
        </w:tabs>
        <w:spacing w:after="0" w:line="240" w:lineRule="auto"/>
        <w:ind w:left="-567" w:right="-23"/>
        <w:rPr>
          <w:rFonts w:ascii="Calibri" w:hAnsi="Calibri" w:cs="Calibri"/>
          <w:b/>
          <w:sz w:val="28"/>
          <w:szCs w:val="28"/>
        </w:rPr>
      </w:pPr>
      <w:r>
        <w:rPr>
          <w:rFonts w:ascii="Calibri" w:hAnsi="Calibri" w:cs="Calibri"/>
          <w:b/>
          <w:sz w:val="28"/>
          <w:szCs w:val="28"/>
        </w:rPr>
        <w:lastRenderedPageBreak/>
        <w:t>Additional Information f</w:t>
      </w:r>
      <w:r w:rsidR="00747BFD" w:rsidRPr="00C46083">
        <w:rPr>
          <w:rFonts w:ascii="Calibri" w:hAnsi="Calibri" w:cs="Calibri"/>
          <w:b/>
          <w:sz w:val="28"/>
          <w:szCs w:val="28"/>
        </w:rPr>
        <w:t>or Applicants</w:t>
      </w:r>
      <w:r w:rsidR="00C46083" w:rsidRPr="00C46083">
        <w:rPr>
          <w:rFonts w:ascii="Calibri" w:hAnsi="Calibri" w:cs="Calibri"/>
          <w:b/>
          <w:sz w:val="28"/>
          <w:szCs w:val="28"/>
        </w:rPr>
        <w:t xml:space="preserve">: </w:t>
      </w:r>
      <w:r w:rsidR="00B95070">
        <w:rPr>
          <w:rFonts w:ascii="Calibri" w:hAnsi="Calibri" w:cs="Calibri"/>
          <w:b/>
          <w:sz w:val="28"/>
          <w:szCs w:val="28"/>
        </w:rPr>
        <w:t>Main Terms a</w:t>
      </w:r>
      <w:r w:rsidR="00747BFD" w:rsidRPr="00C46083">
        <w:rPr>
          <w:rFonts w:ascii="Calibri" w:hAnsi="Calibri" w:cs="Calibri"/>
          <w:b/>
          <w:sz w:val="28"/>
          <w:szCs w:val="28"/>
        </w:rPr>
        <w:t xml:space="preserve">nd Conditions </w:t>
      </w:r>
      <w:r w:rsidR="00B95070">
        <w:rPr>
          <w:rFonts w:ascii="Calibri" w:hAnsi="Calibri" w:cs="Calibri"/>
          <w:b/>
          <w:sz w:val="28"/>
          <w:szCs w:val="28"/>
        </w:rPr>
        <w:t>o</w:t>
      </w:r>
      <w:r w:rsidR="00747BFD" w:rsidRPr="00C46083">
        <w:rPr>
          <w:rFonts w:ascii="Calibri" w:hAnsi="Calibri" w:cs="Calibri"/>
          <w:b/>
          <w:sz w:val="28"/>
          <w:szCs w:val="28"/>
        </w:rPr>
        <w:t>f Employment</w:t>
      </w:r>
    </w:p>
    <w:p w14:paraId="2C181A62" w14:textId="77777777" w:rsidR="00747BFD" w:rsidRPr="009049F0" w:rsidRDefault="00747BFD" w:rsidP="00072689">
      <w:pPr>
        <w:tabs>
          <w:tab w:val="left" w:pos="9356"/>
        </w:tabs>
        <w:spacing w:after="0" w:line="240" w:lineRule="auto"/>
        <w:ind w:left="-567" w:right="890"/>
        <w:rPr>
          <w:rFonts w:ascii="Calibri" w:hAnsi="Calibri" w:cs="Calibri"/>
          <w:b/>
          <w:u w:val="single"/>
        </w:rPr>
      </w:pPr>
    </w:p>
    <w:p w14:paraId="33B8DAFF" w14:textId="77777777" w:rsidR="00747BFD" w:rsidRPr="00DF2832" w:rsidRDefault="00747BFD" w:rsidP="00072689">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Terms and Conditions</w:t>
      </w:r>
    </w:p>
    <w:p w14:paraId="55B647B8" w14:textId="77777777" w:rsidR="00747BFD" w:rsidRPr="00DF2832" w:rsidRDefault="00747BFD" w:rsidP="00072689">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The conditions of service applicable to the post are those determined by the National Joint Council for Local Government Services (the National Agreement) and locally agreed terms and conditions</w:t>
      </w:r>
      <w:r w:rsidR="006C06E5">
        <w:rPr>
          <w:rFonts w:ascii="Calibri" w:hAnsi="Calibri" w:cs="Calibri"/>
          <w:sz w:val="24"/>
          <w:szCs w:val="24"/>
        </w:rPr>
        <w:t xml:space="preserve"> set by Kenton Schools Academy Trust</w:t>
      </w:r>
      <w:r w:rsidRPr="00DF2832">
        <w:rPr>
          <w:rFonts w:ascii="Calibri" w:hAnsi="Calibri" w:cs="Calibri"/>
          <w:sz w:val="24"/>
          <w:szCs w:val="24"/>
        </w:rPr>
        <w:t xml:space="preserve">.  </w:t>
      </w:r>
    </w:p>
    <w:p w14:paraId="4CEA4AF0" w14:textId="77777777" w:rsidR="00747BFD" w:rsidRPr="00DF2832" w:rsidRDefault="00747BFD" w:rsidP="00072689">
      <w:pPr>
        <w:tabs>
          <w:tab w:val="left" w:pos="9356"/>
        </w:tabs>
        <w:spacing w:after="0" w:line="240" w:lineRule="auto"/>
        <w:ind w:left="-567" w:right="-12"/>
        <w:rPr>
          <w:rFonts w:ascii="Calibri" w:hAnsi="Calibri" w:cs="Calibri"/>
          <w:sz w:val="24"/>
          <w:szCs w:val="24"/>
        </w:rPr>
      </w:pPr>
    </w:p>
    <w:p w14:paraId="5349C502" w14:textId="77777777" w:rsidR="00747BFD" w:rsidRPr="00DF2832" w:rsidRDefault="00747BFD" w:rsidP="00072689">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Working Hours</w:t>
      </w:r>
    </w:p>
    <w:p w14:paraId="5017C62D" w14:textId="0B0D61FD" w:rsidR="00747BFD" w:rsidRDefault="00747BFD" w:rsidP="00072689">
      <w:pPr>
        <w:tabs>
          <w:tab w:val="left" w:pos="9356"/>
        </w:tabs>
        <w:spacing w:after="0" w:line="240" w:lineRule="auto"/>
        <w:ind w:left="-567" w:right="-12"/>
        <w:rPr>
          <w:rFonts w:ascii="Calibri" w:hAnsi="Calibri" w:cs="Calibri"/>
          <w:sz w:val="24"/>
          <w:szCs w:val="24"/>
        </w:rPr>
      </w:pPr>
      <w:r w:rsidRPr="00E85F75">
        <w:rPr>
          <w:rFonts w:ascii="Calibri" w:hAnsi="Calibri" w:cs="Calibri"/>
          <w:sz w:val="24"/>
          <w:szCs w:val="24"/>
        </w:rPr>
        <w:t xml:space="preserve">The working hours for this post are </w:t>
      </w:r>
      <w:r w:rsidR="003100DF">
        <w:rPr>
          <w:rFonts w:ascii="Calibri" w:hAnsi="Calibri" w:cs="Calibri"/>
          <w:sz w:val="24"/>
          <w:szCs w:val="24"/>
        </w:rPr>
        <w:t>37</w:t>
      </w:r>
      <w:r w:rsidR="00DF2832" w:rsidRPr="00E85F75">
        <w:rPr>
          <w:rFonts w:ascii="Calibri" w:hAnsi="Calibri" w:cs="Calibri"/>
          <w:sz w:val="24"/>
          <w:szCs w:val="24"/>
        </w:rPr>
        <w:t xml:space="preserve"> </w:t>
      </w:r>
      <w:r w:rsidR="00F57E97" w:rsidRPr="00E85F75">
        <w:rPr>
          <w:rFonts w:ascii="Calibri" w:hAnsi="Calibri" w:cs="Calibri"/>
          <w:sz w:val="24"/>
          <w:szCs w:val="24"/>
        </w:rPr>
        <w:t>hours</w:t>
      </w:r>
      <w:r w:rsidRPr="00E85F75">
        <w:rPr>
          <w:rFonts w:ascii="Calibri" w:hAnsi="Calibri" w:cs="Calibri"/>
          <w:sz w:val="24"/>
          <w:szCs w:val="24"/>
        </w:rPr>
        <w:t xml:space="preserve"> per week.  Normal working hours</w:t>
      </w:r>
      <w:r w:rsidR="00277447" w:rsidRPr="00E85F75">
        <w:rPr>
          <w:rFonts w:ascii="Calibri" w:hAnsi="Calibri" w:cs="Calibri"/>
          <w:sz w:val="24"/>
          <w:szCs w:val="24"/>
        </w:rPr>
        <w:t xml:space="preserve"> </w:t>
      </w:r>
      <w:r w:rsidRPr="00E85F75">
        <w:rPr>
          <w:rFonts w:ascii="Calibri" w:hAnsi="Calibri" w:cs="Calibri"/>
          <w:sz w:val="24"/>
          <w:szCs w:val="24"/>
        </w:rPr>
        <w:t xml:space="preserve">are Monday to </w:t>
      </w:r>
      <w:r w:rsidR="00DF2832" w:rsidRPr="00E85F75">
        <w:rPr>
          <w:rFonts w:ascii="Calibri" w:hAnsi="Calibri" w:cs="Calibri"/>
          <w:sz w:val="24"/>
          <w:szCs w:val="24"/>
        </w:rPr>
        <w:t xml:space="preserve">Thursday </w:t>
      </w:r>
      <w:r w:rsidR="003100DF">
        <w:rPr>
          <w:rFonts w:ascii="Calibri" w:hAnsi="Calibri" w:cs="Calibri"/>
          <w:sz w:val="24"/>
          <w:szCs w:val="24"/>
        </w:rPr>
        <w:t>8.00</w:t>
      </w:r>
      <w:r w:rsidR="00DF2832" w:rsidRPr="00E85F75">
        <w:rPr>
          <w:rFonts w:ascii="Calibri" w:hAnsi="Calibri" w:cs="Calibri"/>
          <w:sz w:val="24"/>
          <w:szCs w:val="24"/>
        </w:rPr>
        <w:t xml:space="preserve"> am to 4</w:t>
      </w:r>
      <w:r w:rsidR="00E85F75">
        <w:rPr>
          <w:rFonts w:ascii="Calibri" w:hAnsi="Calibri" w:cs="Calibri"/>
          <w:sz w:val="24"/>
          <w:szCs w:val="24"/>
        </w:rPr>
        <w:t>.</w:t>
      </w:r>
      <w:r w:rsidR="003100DF">
        <w:rPr>
          <w:rFonts w:ascii="Calibri" w:hAnsi="Calibri" w:cs="Calibri"/>
          <w:sz w:val="24"/>
          <w:szCs w:val="24"/>
        </w:rPr>
        <w:t>0</w:t>
      </w:r>
      <w:r w:rsidR="00E85F75">
        <w:rPr>
          <w:rFonts w:ascii="Calibri" w:hAnsi="Calibri" w:cs="Calibri"/>
          <w:sz w:val="24"/>
          <w:szCs w:val="24"/>
        </w:rPr>
        <w:t>0</w:t>
      </w:r>
      <w:r w:rsidR="00DF2832" w:rsidRPr="00E85F75">
        <w:rPr>
          <w:rFonts w:ascii="Calibri" w:hAnsi="Calibri" w:cs="Calibri"/>
          <w:sz w:val="24"/>
          <w:szCs w:val="24"/>
        </w:rPr>
        <w:t xml:space="preserve"> pm and Fridays </w:t>
      </w:r>
      <w:r w:rsidR="00AE7A33">
        <w:rPr>
          <w:rFonts w:ascii="Calibri" w:hAnsi="Calibri" w:cs="Calibri"/>
          <w:sz w:val="24"/>
          <w:szCs w:val="24"/>
        </w:rPr>
        <w:t>8.00</w:t>
      </w:r>
      <w:r w:rsidR="00DF2832" w:rsidRPr="00E85F75">
        <w:rPr>
          <w:rFonts w:ascii="Calibri" w:hAnsi="Calibri" w:cs="Calibri"/>
          <w:sz w:val="24"/>
          <w:szCs w:val="24"/>
        </w:rPr>
        <w:t xml:space="preserve"> am to </w:t>
      </w:r>
      <w:r w:rsidR="00AE7A33">
        <w:rPr>
          <w:rFonts w:ascii="Calibri" w:hAnsi="Calibri" w:cs="Calibri"/>
          <w:sz w:val="24"/>
          <w:szCs w:val="24"/>
        </w:rPr>
        <w:t>3.30</w:t>
      </w:r>
      <w:r w:rsidR="00DF2832" w:rsidRPr="00E85F75">
        <w:rPr>
          <w:rFonts w:ascii="Calibri" w:hAnsi="Calibri" w:cs="Calibri"/>
          <w:sz w:val="24"/>
          <w:szCs w:val="24"/>
        </w:rPr>
        <w:t xml:space="preserve"> pm </w:t>
      </w:r>
      <w:r w:rsidRPr="00E85F75">
        <w:rPr>
          <w:rFonts w:ascii="Calibri" w:hAnsi="Calibri" w:cs="Calibri"/>
          <w:sz w:val="24"/>
          <w:szCs w:val="24"/>
        </w:rPr>
        <w:t xml:space="preserve">with a </w:t>
      </w:r>
      <w:proofErr w:type="gramStart"/>
      <w:r w:rsidRPr="00E85F75">
        <w:rPr>
          <w:rFonts w:ascii="Calibri" w:hAnsi="Calibri" w:cs="Calibri"/>
          <w:sz w:val="24"/>
          <w:szCs w:val="24"/>
        </w:rPr>
        <w:t>30 minute</w:t>
      </w:r>
      <w:proofErr w:type="gramEnd"/>
      <w:r w:rsidRPr="00E85F75">
        <w:rPr>
          <w:rFonts w:ascii="Calibri" w:hAnsi="Calibri" w:cs="Calibri"/>
          <w:sz w:val="24"/>
          <w:szCs w:val="24"/>
        </w:rPr>
        <w:t xml:space="preserve"> unpaid lunch break each day.  The post is term time only which equates to 38 working weeks per year.  In </w:t>
      </w:r>
      <w:r w:rsidR="00072689" w:rsidRPr="00E85F75">
        <w:rPr>
          <w:rFonts w:ascii="Calibri" w:hAnsi="Calibri" w:cs="Calibri"/>
          <w:sz w:val="24"/>
          <w:szCs w:val="24"/>
        </w:rPr>
        <w:t>addition,</w:t>
      </w:r>
      <w:r w:rsidRPr="00E85F75">
        <w:rPr>
          <w:rFonts w:ascii="Calibri" w:hAnsi="Calibri" w:cs="Calibri"/>
          <w:sz w:val="24"/>
          <w:szCs w:val="24"/>
        </w:rPr>
        <w:t xml:space="preserve"> staff will be contracted to work 5 additional training days (allocated at the start of each year – one </w:t>
      </w:r>
      <w:r w:rsidR="00C5206E" w:rsidRPr="00E85F75">
        <w:rPr>
          <w:rFonts w:ascii="Calibri" w:hAnsi="Calibri" w:cs="Calibri"/>
          <w:sz w:val="24"/>
          <w:szCs w:val="24"/>
        </w:rPr>
        <w:t xml:space="preserve">or more </w:t>
      </w:r>
      <w:r w:rsidRPr="00E85F75">
        <w:rPr>
          <w:rFonts w:ascii="Calibri" w:hAnsi="Calibri" w:cs="Calibri"/>
          <w:sz w:val="24"/>
          <w:szCs w:val="24"/>
        </w:rPr>
        <w:t>of whic</w:t>
      </w:r>
      <w:r w:rsidR="00C5206E" w:rsidRPr="00E85F75">
        <w:rPr>
          <w:rFonts w:ascii="Calibri" w:hAnsi="Calibri" w:cs="Calibri"/>
          <w:sz w:val="24"/>
          <w:szCs w:val="24"/>
        </w:rPr>
        <w:t xml:space="preserve">h will be disaggregated into </w:t>
      </w:r>
      <w:r w:rsidR="00277447" w:rsidRPr="00E85F75">
        <w:rPr>
          <w:rFonts w:ascii="Calibri" w:hAnsi="Calibri" w:cs="Calibri"/>
          <w:sz w:val="24"/>
          <w:szCs w:val="24"/>
        </w:rPr>
        <w:t>‘twilight’ evening sessions), and 10 ‘on call’ days</w:t>
      </w:r>
      <w:r w:rsidR="00072689" w:rsidRPr="00E85F75">
        <w:rPr>
          <w:rFonts w:ascii="Calibri" w:hAnsi="Calibri" w:cs="Calibri"/>
          <w:sz w:val="24"/>
          <w:szCs w:val="24"/>
        </w:rPr>
        <w:t xml:space="preserve"> to be worked during school holiday periods</w:t>
      </w:r>
      <w:r w:rsidR="00277447" w:rsidRPr="00E85F75">
        <w:rPr>
          <w:rFonts w:ascii="Calibri" w:hAnsi="Calibri" w:cs="Calibri"/>
          <w:sz w:val="24"/>
          <w:szCs w:val="24"/>
        </w:rPr>
        <w:t>.</w:t>
      </w:r>
      <w:r w:rsidR="00277447">
        <w:rPr>
          <w:rFonts w:ascii="Calibri" w:hAnsi="Calibri" w:cs="Calibri"/>
          <w:sz w:val="24"/>
          <w:szCs w:val="24"/>
        </w:rPr>
        <w:t xml:space="preserve">  </w:t>
      </w:r>
    </w:p>
    <w:p w14:paraId="3B1A8E21" w14:textId="77777777" w:rsidR="006C06E5" w:rsidRPr="00DF2832" w:rsidRDefault="006C06E5" w:rsidP="00072689">
      <w:pPr>
        <w:tabs>
          <w:tab w:val="left" w:pos="9356"/>
        </w:tabs>
        <w:spacing w:after="0" w:line="240" w:lineRule="auto"/>
        <w:ind w:left="-567" w:right="-12"/>
        <w:rPr>
          <w:rFonts w:ascii="Calibri" w:hAnsi="Calibri" w:cs="Calibri"/>
          <w:sz w:val="24"/>
          <w:szCs w:val="24"/>
        </w:rPr>
      </w:pPr>
    </w:p>
    <w:p w14:paraId="04CB6368" w14:textId="77777777" w:rsidR="00747BFD" w:rsidRPr="00DF2832" w:rsidRDefault="00747BFD" w:rsidP="00072689">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Annual Leave Entitlement</w:t>
      </w:r>
    </w:p>
    <w:p w14:paraId="09B130FA" w14:textId="77777777" w:rsidR="00747BFD" w:rsidRDefault="00747BFD" w:rsidP="00072689">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As this is a term time only post, annual leave entitlement is incorporated into annual salary.  This equates to an additional 5.</w:t>
      </w:r>
      <w:r w:rsidR="00576349">
        <w:rPr>
          <w:rFonts w:ascii="Calibri" w:hAnsi="Calibri" w:cs="Calibri"/>
          <w:sz w:val="24"/>
          <w:szCs w:val="24"/>
        </w:rPr>
        <w:t>53</w:t>
      </w:r>
      <w:r w:rsidRPr="00DF2832">
        <w:rPr>
          <w:rFonts w:ascii="Calibri" w:hAnsi="Calibri" w:cs="Calibri"/>
          <w:sz w:val="24"/>
          <w:szCs w:val="24"/>
        </w:rPr>
        <w:t xml:space="preserve"> </w:t>
      </w:r>
      <w:proofErr w:type="spellStart"/>
      <w:r w:rsidRPr="00DF2832">
        <w:rPr>
          <w:rFonts w:ascii="Calibri" w:hAnsi="Calibri" w:cs="Calibri"/>
          <w:sz w:val="24"/>
          <w:szCs w:val="24"/>
        </w:rPr>
        <w:t>weeks</w:t>
      </w:r>
      <w:proofErr w:type="spellEnd"/>
      <w:r w:rsidRPr="00DF2832">
        <w:rPr>
          <w:rFonts w:ascii="Calibri" w:hAnsi="Calibri" w:cs="Calibri"/>
          <w:sz w:val="24"/>
          <w:szCs w:val="24"/>
        </w:rPr>
        <w:t xml:space="preserve"> pay (23 days plus 8 public holidays pro rata to weeks worked) for staff with less than 5 years’ continuous local government service, and 6.</w:t>
      </w:r>
      <w:r w:rsidR="00576349">
        <w:rPr>
          <w:rFonts w:ascii="Calibri" w:hAnsi="Calibri" w:cs="Calibri"/>
          <w:sz w:val="24"/>
          <w:szCs w:val="24"/>
        </w:rPr>
        <w:t>57</w:t>
      </w:r>
      <w:r w:rsidRPr="00DF2832">
        <w:rPr>
          <w:rFonts w:ascii="Calibri" w:hAnsi="Calibri" w:cs="Calibri"/>
          <w:sz w:val="24"/>
          <w:szCs w:val="24"/>
        </w:rPr>
        <w:t xml:space="preserve"> </w:t>
      </w:r>
      <w:proofErr w:type="spellStart"/>
      <w:r w:rsidRPr="00DF2832">
        <w:rPr>
          <w:rFonts w:ascii="Calibri" w:hAnsi="Calibri" w:cs="Calibri"/>
          <w:sz w:val="24"/>
          <w:szCs w:val="24"/>
        </w:rPr>
        <w:t>weeks</w:t>
      </w:r>
      <w:proofErr w:type="spellEnd"/>
      <w:r w:rsidRPr="00DF2832">
        <w:rPr>
          <w:rFonts w:ascii="Calibri" w:hAnsi="Calibri" w:cs="Calibri"/>
          <w:sz w:val="24"/>
          <w:szCs w:val="24"/>
        </w:rPr>
        <w:t xml:space="preserve"> pay (28 days plus 8 public holidays pro rata) for staff with 5 years’ or more continuous local government service.</w:t>
      </w:r>
    </w:p>
    <w:p w14:paraId="6DB09007" w14:textId="77777777" w:rsidR="00576349" w:rsidRDefault="00576349" w:rsidP="00072689">
      <w:pPr>
        <w:tabs>
          <w:tab w:val="left" w:pos="9356"/>
        </w:tabs>
        <w:spacing w:after="0" w:line="240" w:lineRule="auto"/>
        <w:ind w:left="-567" w:right="-12"/>
        <w:rPr>
          <w:rFonts w:ascii="Calibri" w:hAnsi="Calibri" w:cs="Calibri"/>
          <w:sz w:val="24"/>
          <w:szCs w:val="24"/>
        </w:rPr>
      </w:pPr>
    </w:p>
    <w:p w14:paraId="29925900" w14:textId="77777777" w:rsidR="00747BFD" w:rsidRPr="00DF2832" w:rsidRDefault="00747BFD" w:rsidP="00072689">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Pay and Grading</w:t>
      </w:r>
    </w:p>
    <w:p w14:paraId="6E6D2399" w14:textId="3AC1C9AA" w:rsidR="00747BFD" w:rsidRPr="00AE7A33" w:rsidRDefault="00747BFD" w:rsidP="00072689">
      <w:pPr>
        <w:tabs>
          <w:tab w:val="left" w:pos="9356"/>
        </w:tabs>
        <w:spacing w:after="0" w:line="240" w:lineRule="auto"/>
        <w:ind w:left="-567" w:right="-12"/>
        <w:rPr>
          <w:rFonts w:ascii="Calibri" w:hAnsi="Calibri" w:cs="Calibri"/>
          <w:sz w:val="24"/>
          <w:szCs w:val="24"/>
        </w:rPr>
      </w:pPr>
      <w:r w:rsidRPr="00AE7A33">
        <w:rPr>
          <w:rFonts w:ascii="Calibri" w:hAnsi="Calibri" w:cs="Calibri"/>
          <w:sz w:val="24"/>
          <w:szCs w:val="24"/>
        </w:rPr>
        <w:t>The grade of the post is N</w:t>
      </w:r>
      <w:r w:rsidR="006C06E5" w:rsidRPr="00AE7A33">
        <w:rPr>
          <w:rFonts w:ascii="Calibri" w:hAnsi="Calibri" w:cs="Calibri"/>
          <w:sz w:val="24"/>
          <w:szCs w:val="24"/>
        </w:rPr>
        <w:t>7</w:t>
      </w:r>
      <w:r w:rsidRPr="00AE7A33">
        <w:rPr>
          <w:rFonts w:ascii="Calibri" w:hAnsi="Calibri" w:cs="Calibri"/>
          <w:sz w:val="24"/>
          <w:szCs w:val="24"/>
        </w:rPr>
        <w:t>, equivalent to local government pay spine points</w:t>
      </w:r>
      <w:r w:rsidR="00576349" w:rsidRPr="00AE7A33">
        <w:rPr>
          <w:rFonts w:ascii="Calibri" w:hAnsi="Calibri" w:cs="Calibri"/>
          <w:sz w:val="24"/>
          <w:szCs w:val="24"/>
        </w:rPr>
        <w:t xml:space="preserve"> </w:t>
      </w:r>
      <w:r w:rsidR="00072689" w:rsidRPr="00AE7A33">
        <w:rPr>
          <w:rFonts w:ascii="Calibri" w:hAnsi="Calibri" w:cs="Calibri"/>
          <w:sz w:val="24"/>
          <w:szCs w:val="24"/>
        </w:rPr>
        <w:t>25-29</w:t>
      </w:r>
      <w:r w:rsidRPr="00AE7A33">
        <w:rPr>
          <w:rFonts w:ascii="Calibri" w:hAnsi="Calibri" w:cs="Calibri"/>
          <w:sz w:val="24"/>
          <w:szCs w:val="24"/>
        </w:rPr>
        <w:t>, with current corresponding full time</w:t>
      </w:r>
      <w:r w:rsidR="00576349" w:rsidRPr="00AE7A33">
        <w:rPr>
          <w:rFonts w:ascii="Calibri" w:hAnsi="Calibri" w:cs="Calibri"/>
          <w:sz w:val="24"/>
          <w:szCs w:val="24"/>
        </w:rPr>
        <w:t xml:space="preserve"> all </w:t>
      </w:r>
      <w:proofErr w:type="gramStart"/>
      <w:r w:rsidR="00576349" w:rsidRPr="00AE7A33">
        <w:rPr>
          <w:rFonts w:ascii="Calibri" w:hAnsi="Calibri" w:cs="Calibri"/>
          <w:sz w:val="24"/>
          <w:szCs w:val="24"/>
        </w:rPr>
        <w:t>year round</w:t>
      </w:r>
      <w:proofErr w:type="gramEnd"/>
      <w:r w:rsidR="00576349" w:rsidRPr="00AE7A33">
        <w:rPr>
          <w:rFonts w:ascii="Calibri" w:hAnsi="Calibri" w:cs="Calibri"/>
          <w:sz w:val="24"/>
          <w:szCs w:val="24"/>
        </w:rPr>
        <w:t xml:space="preserve"> </w:t>
      </w:r>
      <w:r w:rsidRPr="00AE7A33">
        <w:rPr>
          <w:rFonts w:ascii="Calibri" w:hAnsi="Calibri" w:cs="Calibri"/>
          <w:sz w:val="24"/>
          <w:szCs w:val="24"/>
        </w:rPr>
        <w:t>salary of £</w:t>
      </w:r>
      <w:r w:rsidR="00576349" w:rsidRPr="00AE7A33">
        <w:rPr>
          <w:rFonts w:ascii="Calibri" w:hAnsi="Calibri" w:cs="Calibri"/>
          <w:sz w:val="24"/>
          <w:szCs w:val="24"/>
        </w:rPr>
        <w:t>28,</w:t>
      </w:r>
      <w:r w:rsidR="00072689" w:rsidRPr="00AE7A33">
        <w:rPr>
          <w:rFonts w:ascii="Calibri" w:hAnsi="Calibri" w:cs="Calibri"/>
          <w:sz w:val="24"/>
          <w:szCs w:val="24"/>
        </w:rPr>
        <w:t xml:space="preserve">785 </w:t>
      </w:r>
      <w:r w:rsidR="00576349" w:rsidRPr="00AE7A33">
        <w:rPr>
          <w:rFonts w:ascii="Calibri" w:hAnsi="Calibri" w:cs="Calibri"/>
          <w:sz w:val="24"/>
          <w:szCs w:val="24"/>
        </w:rPr>
        <w:t>to £3</w:t>
      </w:r>
      <w:r w:rsidR="00072689" w:rsidRPr="00AE7A33">
        <w:rPr>
          <w:rFonts w:ascii="Calibri" w:hAnsi="Calibri" w:cs="Calibri"/>
          <w:sz w:val="24"/>
          <w:szCs w:val="24"/>
        </w:rPr>
        <w:t>2,029 pa</w:t>
      </w:r>
      <w:r w:rsidR="00AE7A33">
        <w:rPr>
          <w:rFonts w:ascii="Calibri" w:hAnsi="Calibri" w:cs="Calibri"/>
          <w:sz w:val="24"/>
          <w:szCs w:val="24"/>
        </w:rPr>
        <w:t xml:space="preserve"> (pay award pending</w:t>
      </w:r>
      <w:r w:rsidRPr="00AE7A33">
        <w:rPr>
          <w:rFonts w:ascii="Calibri" w:hAnsi="Calibri" w:cs="Calibri"/>
          <w:sz w:val="24"/>
          <w:szCs w:val="24"/>
        </w:rPr>
        <w:t>).  T</w:t>
      </w:r>
      <w:r w:rsidR="00DF2832" w:rsidRPr="00AE7A33">
        <w:rPr>
          <w:rFonts w:ascii="Calibri" w:hAnsi="Calibri" w:cs="Calibri"/>
          <w:sz w:val="24"/>
          <w:szCs w:val="24"/>
        </w:rPr>
        <w:t xml:space="preserve">he actual salary for this post </w:t>
      </w:r>
      <w:r w:rsidRPr="00AE7A33">
        <w:rPr>
          <w:rFonts w:ascii="Calibri" w:hAnsi="Calibri" w:cs="Calibri"/>
          <w:sz w:val="24"/>
          <w:szCs w:val="24"/>
        </w:rPr>
        <w:t>including annual leave entitlement as outlined above</w:t>
      </w:r>
      <w:r w:rsidR="00AE7A33" w:rsidRPr="00AE7A33">
        <w:rPr>
          <w:rFonts w:ascii="Calibri" w:hAnsi="Calibri" w:cs="Calibri"/>
          <w:sz w:val="24"/>
          <w:szCs w:val="24"/>
        </w:rPr>
        <w:t xml:space="preserve">, 10 on call days and </w:t>
      </w:r>
      <w:r w:rsidRPr="00AE7A33">
        <w:rPr>
          <w:rFonts w:ascii="Calibri" w:hAnsi="Calibri" w:cs="Calibri"/>
          <w:sz w:val="24"/>
          <w:szCs w:val="24"/>
        </w:rPr>
        <w:t>5 training days</w:t>
      </w:r>
      <w:r w:rsidR="000A27E1" w:rsidRPr="00AE7A33">
        <w:rPr>
          <w:rFonts w:ascii="Calibri" w:hAnsi="Calibri" w:cs="Calibri"/>
          <w:sz w:val="24"/>
          <w:szCs w:val="24"/>
        </w:rPr>
        <w:t xml:space="preserve"> </w:t>
      </w:r>
      <w:r w:rsidRPr="00AE7A33">
        <w:rPr>
          <w:rFonts w:ascii="Calibri" w:hAnsi="Calibri" w:cs="Calibri"/>
          <w:sz w:val="24"/>
          <w:szCs w:val="24"/>
        </w:rPr>
        <w:t xml:space="preserve">is as </w:t>
      </w:r>
      <w:proofErr w:type="gramStart"/>
      <w:r w:rsidRPr="00AE7A33">
        <w:rPr>
          <w:rFonts w:ascii="Calibri" w:hAnsi="Calibri" w:cs="Calibri"/>
          <w:sz w:val="24"/>
          <w:szCs w:val="24"/>
        </w:rPr>
        <w:t>follows:-</w:t>
      </w:r>
      <w:proofErr w:type="gramEnd"/>
    </w:p>
    <w:p w14:paraId="6BFB932D" w14:textId="77777777" w:rsidR="00747BFD" w:rsidRPr="00AE7A33" w:rsidRDefault="00747BFD" w:rsidP="00072689">
      <w:pPr>
        <w:tabs>
          <w:tab w:val="left" w:pos="9356"/>
        </w:tabs>
        <w:spacing w:after="0" w:line="240" w:lineRule="auto"/>
        <w:ind w:left="-567" w:right="-12"/>
        <w:rPr>
          <w:rFonts w:ascii="Calibri" w:hAnsi="Calibri" w:cs="Calibri"/>
          <w:sz w:val="24"/>
          <w:szCs w:val="24"/>
        </w:rPr>
      </w:pPr>
      <w:r w:rsidRPr="00AE7A33">
        <w:rPr>
          <w:rFonts w:ascii="Calibri" w:hAnsi="Calibri" w:cs="Calibri"/>
          <w:sz w:val="24"/>
          <w:szCs w:val="24"/>
        </w:rPr>
        <w:t>Less than 5 years’ continuous local government service:</w:t>
      </w:r>
      <w:r w:rsidR="00072689" w:rsidRPr="00AE7A33">
        <w:rPr>
          <w:rFonts w:ascii="Calibri" w:hAnsi="Calibri" w:cs="Calibri"/>
          <w:sz w:val="24"/>
          <w:szCs w:val="24"/>
        </w:rPr>
        <w:t xml:space="preserve">   </w:t>
      </w:r>
      <w:r w:rsidRPr="00AE7A33">
        <w:rPr>
          <w:rFonts w:ascii="Calibri" w:hAnsi="Calibri" w:cs="Calibri"/>
          <w:sz w:val="24"/>
          <w:szCs w:val="24"/>
        </w:rPr>
        <w:t>£</w:t>
      </w:r>
      <w:r w:rsidR="00576349" w:rsidRPr="00AE7A33">
        <w:rPr>
          <w:rFonts w:cstheme="minorHAnsi"/>
          <w:sz w:val="24"/>
          <w:szCs w:val="24"/>
        </w:rPr>
        <w:t>25,</w:t>
      </w:r>
      <w:r w:rsidR="00116EDF" w:rsidRPr="00AE7A33">
        <w:rPr>
          <w:rFonts w:cstheme="minorHAnsi"/>
          <w:sz w:val="24"/>
          <w:szCs w:val="24"/>
        </w:rPr>
        <w:t>757</w:t>
      </w:r>
      <w:r w:rsidR="00576349" w:rsidRPr="00AE7A33">
        <w:rPr>
          <w:rFonts w:cstheme="minorHAnsi"/>
          <w:sz w:val="24"/>
          <w:szCs w:val="24"/>
        </w:rPr>
        <w:t xml:space="preserve"> </w:t>
      </w:r>
      <w:r w:rsidR="000D5EE2" w:rsidRPr="00AE7A33">
        <w:rPr>
          <w:rFonts w:cstheme="minorHAnsi"/>
          <w:sz w:val="24"/>
          <w:szCs w:val="24"/>
        </w:rPr>
        <w:t>to £28,659</w:t>
      </w:r>
      <w:r w:rsidR="0054454D" w:rsidRPr="00AE7A33">
        <w:rPr>
          <w:rFonts w:cstheme="minorHAnsi"/>
          <w:sz w:val="24"/>
          <w:szCs w:val="24"/>
        </w:rPr>
        <w:t xml:space="preserve"> </w:t>
      </w:r>
      <w:r w:rsidR="00576349" w:rsidRPr="00AE7A33">
        <w:rPr>
          <w:rFonts w:cstheme="minorHAnsi"/>
          <w:sz w:val="24"/>
          <w:szCs w:val="24"/>
        </w:rPr>
        <w:t>p</w:t>
      </w:r>
      <w:r w:rsidR="00DF2832" w:rsidRPr="00AE7A33">
        <w:rPr>
          <w:rFonts w:cstheme="minorHAnsi"/>
          <w:sz w:val="24"/>
          <w:szCs w:val="24"/>
        </w:rPr>
        <w:t>a</w:t>
      </w:r>
      <w:r w:rsidR="00DF2832" w:rsidRPr="00AE7A33">
        <w:rPr>
          <w:rFonts w:ascii="Calibri" w:hAnsi="Calibri" w:cs="Calibri"/>
          <w:sz w:val="24"/>
          <w:szCs w:val="24"/>
        </w:rPr>
        <w:t xml:space="preserve"> </w:t>
      </w:r>
    </w:p>
    <w:p w14:paraId="2D4A0316" w14:textId="77777777" w:rsidR="00747BFD" w:rsidRDefault="00747BFD" w:rsidP="00072689">
      <w:pPr>
        <w:tabs>
          <w:tab w:val="left" w:pos="9356"/>
        </w:tabs>
        <w:spacing w:after="0" w:line="240" w:lineRule="auto"/>
        <w:ind w:left="-567" w:right="-12"/>
        <w:rPr>
          <w:rFonts w:ascii="Calibri" w:hAnsi="Calibri" w:cs="Calibri"/>
          <w:sz w:val="24"/>
          <w:szCs w:val="24"/>
        </w:rPr>
      </w:pPr>
      <w:r w:rsidRPr="00AE7A33">
        <w:rPr>
          <w:rFonts w:ascii="Calibri" w:hAnsi="Calibri" w:cs="Calibri"/>
          <w:sz w:val="24"/>
          <w:szCs w:val="24"/>
        </w:rPr>
        <w:t>5 or more years’ continuous l</w:t>
      </w:r>
      <w:r w:rsidR="00C5206E" w:rsidRPr="00AE7A33">
        <w:rPr>
          <w:rFonts w:ascii="Calibri" w:hAnsi="Calibri" w:cs="Calibri"/>
          <w:sz w:val="24"/>
          <w:szCs w:val="24"/>
        </w:rPr>
        <w:t>ocal government service:</w:t>
      </w:r>
      <w:r w:rsidR="00072689" w:rsidRPr="00AE7A33">
        <w:rPr>
          <w:rFonts w:ascii="Calibri" w:hAnsi="Calibri" w:cs="Calibri"/>
          <w:sz w:val="24"/>
          <w:szCs w:val="24"/>
        </w:rPr>
        <w:t xml:space="preserve">     </w:t>
      </w:r>
      <w:r w:rsidR="00C5206E" w:rsidRPr="00AE7A33">
        <w:rPr>
          <w:rFonts w:ascii="Calibri" w:hAnsi="Calibri" w:cs="Calibri"/>
          <w:sz w:val="24"/>
          <w:szCs w:val="24"/>
        </w:rPr>
        <w:t>£</w:t>
      </w:r>
      <w:r w:rsidR="000D5EE2" w:rsidRPr="00AE7A33">
        <w:rPr>
          <w:rFonts w:ascii="Calibri" w:hAnsi="Calibri" w:cs="Calibri"/>
          <w:sz w:val="24"/>
          <w:szCs w:val="24"/>
        </w:rPr>
        <w:t>26,332 to £29</w:t>
      </w:r>
      <w:r w:rsidR="0054454D" w:rsidRPr="00AE7A33">
        <w:rPr>
          <w:rFonts w:ascii="Calibri" w:hAnsi="Calibri" w:cs="Calibri"/>
          <w:sz w:val="24"/>
          <w:szCs w:val="24"/>
        </w:rPr>
        <w:t>,</w:t>
      </w:r>
      <w:r w:rsidR="000D5EE2" w:rsidRPr="00AE7A33">
        <w:rPr>
          <w:rFonts w:ascii="Calibri" w:hAnsi="Calibri" w:cs="Calibri"/>
          <w:sz w:val="24"/>
          <w:szCs w:val="24"/>
        </w:rPr>
        <w:t>300</w:t>
      </w:r>
      <w:r w:rsidR="0054454D" w:rsidRPr="00AE7A33">
        <w:rPr>
          <w:rFonts w:ascii="Calibri" w:hAnsi="Calibri" w:cs="Calibri"/>
          <w:sz w:val="24"/>
          <w:szCs w:val="24"/>
        </w:rPr>
        <w:t xml:space="preserve"> pa</w:t>
      </w:r>
    </w:p>
    <w:p w14:paraId="4174BBBF" w14:textId="376250E1" w:rsidR="0054454D" w:rsidRPr="00DF2832" w:rsidRDefault="0054454D" w:rsidP="00072689">
      <w:pPr>
        <w:tabs>
          <w:tab w:val="left" w:pos="9356"/>
        </w:tabs>
        <w:spacing w:after="0" w:line="240" w:lineRule="auto"/>
        <w:ind w:left="-567" w:right="-12"/>
        <w:rPr>
          <w:rFonts w:ascii="Calibri" w:hAnsi="Calibri" w:cs="Calibri"/>
          <w:sz w:val="24"/>
          <w:szCs w:val="24"/>
        </w:rPr>
      </w:pPr>
      <w:r>
        <w:rPr>
          <w:rFonts w:ascii="Calibri" w:hAnsi="Calibri" w:cs="Calibri"/>
          <w:sz w:val="24"/>
          <w:szCs w:val="24"/>
        </w:rPr>
        <w:t xml:space="preserve">Progression through the grade is by annual increments on the 1 April each year until the top of the grade is reached. </w:t>
      </w:r>
    </w:p>
    <w:p w14:paraId="36536BF9" w14:textId="77777777" w:rsidR="00747BFD" w:rsidRDefault="00747BFD" w:rsidP="00072689">
      <w:pPr>
        <w:tabs>
          <w:tab w:val="left" w:pos="9356"/>
        </w:tabs>
        <w:spacing w:after="0" w:line="240" w:lineRule="auto"/>
        <w:ind w:left="-567" w:right="-12"/>
        <w:rPr>
          <w:rFonts w:ascii="Calibri" w:hAnsi="Calibri" w:cs="Calibri"/>
          <w:sz w:val="24"/>
          <w:szCs w:val="24"/>
        </w:rPr>
      </w:pPr>
    </w:p>
    <w:p w14:paraId="39620447" w14:textId="77777777" w:rsidR="006E0903" w:rsidRPr="006E0903" w:rsidRDefault="006E0903" w:rsidP="00072689">
      <w:pPr>
        <w:tabs>
          <w:tab w:val="left" w:pos="9356"/>
        </w:tabs>
        <w:spacing w:after="0" w:line="240" w:lineRule="auto"/>
        <w:ind w:left="-567" w:right="-12"/>
        <w:rPr>
          <w:rFonts w:ascii="Calibri" w:hAnsi="Calibri" w:cs="Calibri"/>
          <w:b/>
          <w:sz w:val="24"/>
          <w:szCs w:val="24"/>
        </w:rPr>
      </w:pPr>
      <w:r w:rsidRPr="006E0903">
        <w:rPr>
          <w:rFonts w:ascii="Calibri" w:hAnsi="Calibri" w:cs="Calibri"/>
          <w:b/>
          <w:sz w:val="24"/>
          <w:szCs w:val="24"/>
        </w:rPr>
        <w:t>Employment Status</w:t>
      </w:r>
    </w:p>
    <w:p w14:paraId="004AE2F3" w14:textId="77777777" w:rsidR="00747BFD" w:rsidRPr="00DF2832" w:rsidRDefault="006E0903" w:rsidP="00072689">
      <w:pPr>
        <w:tabs>
          <w:tab w:val="left" w:pos="9356"/>
        </w:tabs>
        <w:spacing w:after="0" w:line="240" w:lineRule="auto"/>
        <w:ind w:left="-567" w:right="-12"/>
        <w:rPr>
          <w:rFonts w:ascii="Calibri" w:hAnsi="Calibri" w:cs="Calibri"/>
          <w:sz w:val="24"/>
          <w:szCs w:val="24"/>
        </w:rPr>
      </w:pPr>
      <w:r w:rsidRPr="006E0903">
        <w:rPr>
          <w:rFonts w:ascii="Calibri" w:hAnsi="Calibri" w:cs="Calibri"/>
          <w:sz w:val="24"/>
          <w:szCs w:val="24"/>
        </w:rPr>
        <w:t xml:space="preserve">This post is </w:t>
      </w:r>
      <w:r w:rsidR="00072689">
        <w:rPr>
          <w:rFonts w:ascii="Calibri" w:hAnsi="Calibri" w:cs="Calibri"/>
          <w:sz w:val="24"/>
          <w:szCs w:val="24"/>
        </w:rPr>
        <w:t xml:space="preserve">permanent.  </w:t>
      </w:r>
      <w:r w:rsidR="00B95070">
        <w:rPr>
          <w:rFonts w:ascii="Calibri" w:hAnsi="Calibri" w:cs="Calibri"/>
          <w:sz w:val="24"/>
          <w:szCs w:val="24"/>
        </w:rPr>
        <w:t xml:space="preserve">New entrants to Kenton Schools Academy Trust </w:t>
      </w:r>
      <w:r w:rsidR="00747BFD" w:rsidRPr="00DF2832">
        <w:rPr>
          <w:rFonts w:ascii="Calibri" w:hAnsi="Calibri" w:cs="Calibri"/>
          <w:sz w:val="24"/>
          <w:szCs w:val="24"/>
        </w:rPr>
        <w:t xml:space="preserve">are subject to a </w:t>
      </w:r>
      <w:proofErr w:type="gramStart"/>
      <w:r w:rsidR="00747BFD" w:rsidRPr="00DF2832">
        <w:rPr>
          <w:rFonts w:ascii="Calibri" w:hAnsi="Calibri" w:cs="Calibri"/>
          <w:sz w:val="24"/>
          <w:szCs w:val="24"/>
        </w:rPr>
        <w:t>six month</w:t>
      </w:r>
      <w:proofErr w:type="gramEnd"/>
      <w:r w:rsidR="00747BFD" w:rsidRPr="00DF2832">
        <w:rPr>
          <w:rFonts w:ascii="Calibri" w:hAnsi="Calibri" w:cs="Calibri"/>
          <w:sz w:val="24"/>
          <w:szCs w:val="24"/>
        </w:rPr>
        <w:t xml:space="preserve"> probationary period.</w:t>
      </w:r>
    </w:p>
    <w:p w14:paraId="53F13EDF" w14:textId="77777777" w:rsidR="00747BFD" w:rsidRPr="00DF2832" w:rsidRDefault="00747BFD" w:rsidP="00072689">
      <w:pPr>
        <w:tabs>
          <w:tab w:val="left" w:pos="9356"/>
        </w:tabs>
        <w:spacing w:after="0" w:line="240" w:lineRule="auto"/>
        <w:ind w:left="-567" w:right="-12"/>
        <w:rPr>
          <w:rFonts w:ascii="Calibri" w:hAnsi="Calibri" w:cs="Calibri"/>
          <w:sz w:val="24"/>
          <w:szCs w:val="24"/>
        </w:rPr>
      </w:pPr>
    </w:p>
    <w:p w14:paraId="6905CC80" w14:textId="77777777" w:rsidR="00747BFD" w:rsidRPr="00DF2832" w:rsidRDefault="00747BFD" w:rsidP="00072689">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Safeguarding</w:t>
      </w:r>
    </w:p>
    <w:p w14:paraId="1E832A69" w14:textId="77777777" w:rsidR="00747BFD" w:rsidRPr="00DF2832" w:rsidRDefault="006C06E5" w:rsidP="00072689">
      <w:pPr>
        <w:tabs>
          <w:tab w:val="left" w:pos="9356"/>
        </w:tabs>
        <w:spacing w:after="0" w:line="240" w:lineRule="auto"/>
        <w:ind w:left="-567" w:right="-12"/>
        <w:rPr>
          <w:rFonts w:ascii="Calibri" w:hAnsi="Calibri" w:cs="Calibri"/>
          <w:b/>
          <w:sz w:val="24"/>
          <w:szCs w:val="24"/>
          <w:u w:val="single"/>
        </w:rPr>
      </w:pPr>
      <w:r>
        <w:rPr>
          <w:rFonts w:ascii="Calibri" w:hAnsi="Calibri" w:cs="Calibri"/>
          <w:sz w:val="24"/>
          <w:szCs w:val="24"/>
        </w:rPr>
        <w:t xml:space="preserve">Kenton Schools Academy Trust </w:t>
      </w:r>
      <w:r w:rsidR="00747BFD" w:rsidRPr="00DF2832">
        <w:rPr>
          <w:rFonts w:ascii="Calibri" w:hAnsi="Calibri" w:cs="Calibri"/>
          <w:sz w:val="24"/>
          <w:szCs w:val="24"/>
        </w:rPr>
        <w:t>is committed to safeguarding and promoting the welfare of children and young people and expects all staff and volunteers</w:t>
      </w:r>
      <w:r>
        <w:rPr>
          <w:rFonts w:ascii="Calibri" w:hAnsi="Calibri" w:cs="Calibri"/>
          <w:sz w:val="24"/>
          <w:szCs w:val="24"/>
        </w:rPr>
        <w:t xml:space="preserve"> in our schools</w:t>
      </w:r>
      <w:r w:rsidR="00747BFD" w:rsidRPr="00DF2832">
        <w:rPr>
          <w:rFonts w:ascii="Calibri" w:hAnsi="Calibri" w:cs="Calibri"/>
          <w:sz w:val="24"/>
          <w:szCs w:val="24"/>
        </w:rPr>
        <w:t xml:space="preserve"> to share this commitment. We are fully committed to ensuring that consistent effective safeguarding procedures are in place to support families, children and staff at school. </w:t>
      </w:r>
    </w:p>
    <w:p w14:paraId="28FEC4CE" w14:textId="77777777" w:rsidR="00747BFD" w:rsidRPr="00DF2832" w:rsidRDefault="00747BFD" w:rsidP="00072689">
      <w:pPr>
        <w:tabs>
          <w:tab w:val="left" w:pos="9356"/>
        </w:tabs>
        <w:spacing w:after="0" w:line="240" w:lineRule="auto"/>
        <w:ind w:left="-567" w:right="-12"/>
        <w:rPr>
          <w:rFonts w:ascii="Calibri" w:hAnsi="Calibri" w:cs="Calibri"/>
          <w:sz w:val="24"/>
          <w:szCs w:val="24"/>
        </w:rPr>
      </w:pPr>
    </w:p>
    <w:p w14:paraId="50D0D153" w14:textId="77777777" w:rsidR="00747BFD" w:rsidRPr="00DF2832" w:rsidRDefault="00747BFD" w:rsidP="00072689">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 xml:space="preserve">Equal Opportunities </w:t>
      </w:r>
    </w:p>
    <w:p w14:paraId="75FB49B8" w14:textId="77777777" w:rsidR="00747BFD" w:rsidRPr="00DF2832" w:rsidRDefault="00747BFD" w:rsidP="00072689">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 xml:space="preserve">The school is opposed to any form of unfair discrimination and is publicly committed to be an equal opportunity employer.  </w:t>
      </w:r>
    </w:p>
    <w:p w14:paraId="44481F9D" w14:textId="77777777" w:rsidR="00747BFD" w:rsidRPr="00DF2832" w:rsidRDefault="00747BFD" w:rsidP="00072689">
      <w:pPr>
        <w:tabs>
          <w:tab w:val="left" w:pos="9356"/>
        </w:tabs>
        <w:spacing w:after="0" w:line="240" w:lineRule="auto"/>
        <w:ind w:left="-567" w:right="-12"/>
        <w:rPr>
          <w:rFonts w:ascii="Calibri" w:hAnsi="Calibri" w:cs="Calibri"/>
          <w:b/>
          <w:sz w:val="24"/>
          <w:szCs w:val="24"/>
        </w:rPr>
      </w:pPr>
    </w:p>
    <w:p w14:paraId="1DF1A8F9" w14:textId="77777777" w:rsidR="00747BFD" w:rsidRPr="00DF2832" w:rsidRDefault="00747BFD" w:rsidP="00072689">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Pension Scheme</w:t>
      </w:r>
    </w:p>
    <w:p w14:paraId="5AEC1140" w14:textId="77777777" w:rsidR="00747BFD" w:rsidRPr="00DF2832" w:rsidRDefault="00C5206E" w:rsidP="00072689">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 xml:space="preserve">On appointment, new associate staff will be automatically joined into the </w:t>
      </w:r>
      <w:r w:rsidR="00747BFD" w:rsidRPr="00DF2832">
        <w:rPr>
          <w:rFonts w:ascii="Calibri" w:hAnsi="Calibri" w:cs="Calibri"/>
          <w:sz w:val="24"/>
          <w:szCs w:val="24"/>
        </w:rPr>
        <w:t>Lo</w:t>
      </w:r>
      <w:r w:rsidRPr="00DF2832">
        <w:rPr>
          <w:rFonts w:ascii="Calibri" w:hAnsi="Calibri" w:cs="Calibri"/>
          <w:sz w:val="24"/>
          <w:szCs w:val="24"/>
        </w:rPr>
        <w:t xml:space="preserve">cal Government Pension Scheme (unless they choose to opt out).  </w:t>
      </w:r>
      <w:r w:rsidR="00747BFD" w:rsidRPr="00DF2832">
        <w:rPr>
          <w:rFonts w:ascii="Calibri" w:hAnsi="Calibri" w:cs="Calibri"/>
          <w:sz w:val="24"/>
          <w:szCs w:val="24"/>
        </w:rPr>
        <w:t xml:space="preserve">Further information can be found at </w:t>
      </w:r>
      <w:hyperlink r:id="rId9" w:history="1">
        <w:r w:rsidR="00747BFD" w:rsidRPr="00DF2832">
          <w:rPr>
            <w:rStyle w:val="Hyperlink"/>
            <w:rFonts w:ascii="Calibri" w:hAnsi="Calibri" w:cs="Calibri"/>
            <w:sz w:val="24"/>
            <w:szCs w:val="24"/>
          </w:rPr>
          <w:t>www.twpf.info</w:t>
        </w:r>
      </w:hyperlink>
      <w:r w:rsidR="00747BFD" w:rsidRPr="00DF2832">
        <w:rPr>
          <w:rFonts w:ascii="Calibri" w:hAnsi="Calibri" w:cs="Calibri"/>
          <w:sz w:val="24"/>
          <w:szCs w:val="24"/>
        </w:rPr>
        <w:t xml:space="preserve">. </w:t>
      </w:r>
    </w:p>
    <w:p w14:paraId="2D5EB851" w14:textId="4C516B49" w:rsidR="00C46083" w:rsidRDefault="00C46083" w:rsidP="00072689">
      <w:pPr>
        <w:tabs>
          <w:tab w:val="left" w:pos="9356"/>
        </w:tabs>
        <w:spacing w:after="0" w:line="240" w:lineRule="auto"/>
        <w:ind w:left="-567"/>
        <w:rPr>
          <w:b/>
          <w:sz w:val="24"/>
          <w:szCs w:val="24"/>
        </w:rPr>
      </w:pPr>
    </w:p>
    <w:p w14:paraId="6A8DAF5A" w14:textId="588CF5BF" w:rsidR="00AE7A33" w:rsidRDefault="00AE7A33" w:rsidP="00072689">
      <w:pPr>
        <w:tabs>
          <w:tab w:val="left" w:pos="9356"/>
        </w:tabs>
        <w:spacing w:after="0" w:line="240" w:lineRule="auto"/>
        <w:ind w:left="-567"/>
        <w:rPr>
          <w:b/>
          <w:sz w:val="24"/>
          <w:szCs w:val="24"/>
        </w:rPr>
      </w:pPr>
    </w:p>
    <w:p w14:paraId="32BC895D" w14:textId="05EE7A9F" w:rsidR="00AE7A33" w:rsidRDefault="00AE7A33" w:rsidP="00072689">
      <w:pPr>
        <w:tabs>
          <w:tab w:val="left" w:pos="9356"/>
        </w:tabs>
        <w:spacing w:after="0" w:line="240" w:lineRule="auto"/>
        <w:ind w:left="-567"/>
        <w:rPr>
          <w:b/>
          <w:sz w:val="24"/>
          <w:szCs w:val="24"/>
        </w:rPr>
      </w:pPr>
    </w:p>
    <w:p w14:paraId="28E2E454" w14:textId="235E37B2" w:rsidR="00AE7A33" w:rsidRDefault="00AE7A33" w:rsidP="00072689">
      <w:pPr>
        <w:tabs>
          <w:tab w:val="left" w:pos="9356"/>
        </w:tabs>
        <w:spacing w:after="0" w:line="240" w:lineRule="auto"/>
        <w:ind w:left="-567"/>
        <w:rPr>
          <w:b/>
          <w:sz w:val="24"/>
          <w:szCs w:val="24"/>
        </w:rPr>
      </w:pPr>
    </w:p>
    <w:p w14:paraId="708B5E95" w14:textId="77777777" w:rsidR="00AE7A33" w:rsidRDefault="00AE7A33" w:rsidP="00072689">
      <w:pPr>
        <w:tabs>
          <w:tab w:val="left" w:pos="9356"/>
        </w:tabs>
        <w:spacing w:after="0" w:line="240" w:lineRule="auto"/>
        <w:ind w:left="-567"/>
        <w:rPr>
          <w:b/>
          <w:sz w:val="24"/>
          <w:szCs w:val="24"/>
        </w:rPr>
      </w:pPr>
    </w:p>
    <w:p w14:paraId="25D1BCC4" w14:textId="77777777" w:rsidR="00072689" w:rsidRDefault="00072689" w:rsidP="00072689">
      <w:pPr>
        <w:tabs>
          <w:tab w:val="left" w:pos="9356"/>
        </w:tabs>
        <w:spacing w:after="0" w:line="240" w:lineRule="auto"/>
        <w:ind w:left="-567"/>
        <w:rPr>
          <w:b/>
          <w:sz w:val="24"/>
          <w:szCs w:val="24"/>
        </w:rPr>
      </w:pPr>
    </w:p>
    <w:p w14:paraId="7A436DA9" w14:textId="77777777" w:rsidR="00732689" w:rsidRDefault="00732689" w:rsidP="00072689">
      <w:pPr>
        <w:tabs>
          <w:tab w:val="left" w:pos="9356"/>
        </w:tabs>
        <w:spacing w:after="0" w:line="240" w:lineRule="auto"/>
        <w:ind w:left="-567"/>
        <w:rPr>
          <w:b/>
          <w:sz w:val="24"/>
          <w:szCs w:val="24"/>
        </w:rPr>
      </w:pPr>
      <w:r w:rsidRPr="00DF2832">
        <w:rPr>
          <w:b/>
          <w:sz w:val="24"/>
          <w:szCs w:val="24"/>
        </w:rPr>
        <w:t xml:space="preserve">Application Process </w:t>
      </w:r>
    </w:p>
    <w:p w14:paraId="07D2F105" w14:textId="77777777" w:rsidR="00072689" w:rsidRPr="00072689" w:rsidRDefault="00072689" w:rsidP="00072689">
      <w:pPr>
        <w:spacing w:after="0" w:line="240" w:lineRule="auto"/>
        <w:ind w:left="-567" w:right="-165"/>
        <w:rPr>
          <w:rFonts w:cstheme="minorHAnsi"/>
          <w:sz w:val="24"/>
          <w:szCs w:val="24"/>
        </w:rPr>
      </w:pPr>
      <w:r w:rsidRPr="00072689">
        <w:rPr>
          <w:rFonts w:cstheme="minorHAnsi"/>
          <w:sz w:val="24"/>
          <w:szCs w:val="24"/>
        </w:rPr>
        <w:t xml:space="preserve">Candidates can apply through the TES website by clicking on the Quick Apply link.  Alternatively you can request a Word version application which can be returned either by email to </w:t>
      </w:r>
      <w:hyperlink r:id="rId10" w:history="1">
        <w:r w:rsidRPr="00072689">
          <w:rPr>
            <w:rStyle w:val="Hyperlink"/>
            <w:rFonts w:cstheme="minorHAnsi"/>
            <w:sz w:val="24"/>
            <w:szCs w:val="24"/>
          </w:rPr>
          <w:t>human.resources@kenton.newcastle.sch.uk</w:t>
        </w:r>
      </w:hyperlink>
      <w:r w:rsidRPr="00072689">
        <w:rPr>
          <w:rFonts w:cstheme="minorHAnsi"/>
          <w:sz w:val="24"/>
          <w:szCs w:val="24"/>
        </w:rPr>
        <w:t xml:space="preserve">.  Please note we are unable to accept applications by post during the period school is closed. Please contact Human Resources on 0191 214 2206/0191 214 2200 if you have any problems in submitting your form.  </w:t>
      </w:r>
    </w:p>
    <w:p w14:paraId="427513C6" w14:textId="77777777" w:rsidR="00072689" w:rsidRPr="00DF2832" w:rsidRDefault="00072689" w:rsidP="00072689">
      <w:pPr>
        <w:tabs>
          <w:tab w:val="left" w:pos="9356"/>
        </w:tabs>
        <w:spacing w:after="0" w:line="240" w:lineRule="auto"/>
        <w:ind w:left="-567"/>
        <w:rPr>
          <w:b/>
          <w:sz w:val="24"/>
          <w:szCs w:val="24"/>
        </w:rPr>
      </w:pPr>
    </w:p>
    <w:p w14:paraId="20846D4C" w14:textId="762D8B99" w:rsidR="00740D7D" w:rsidRPr="003C557A" w:rsidRDefault="00732689" w:rsidP="00072689">
      <w:pPr>
        <w:tabs>
          <w:tab w:val="left" w:pos="9356"/>
        </w:tabs>
        <w:spacing w:after="0" w:line="240" w:lineRule="auto"/>
        <w:ind w:left="-567"/>
        <w:jc w:val="center"/>
        <w:rPr>
          <w:rFonts w:ascii="Calibri" w:hAnsi="Calibri" w:cs="Calibri"/>
          <w:b/>
          <w:sz w:val="24"/>
          <w:szCs w:val="24"/>
          <w:u w:val="single"/>
        </w:rPr>
      </w:pPr>
      <w:r w:rsidRPr="00732689">
        <w:rPr>
          <w:b/>
          <w:sz w:val="32"/>
          <w:szCs w:val="32"/>
        </w:rPr>
        <w:t>Closin</w:t>
      </w:r>
      <w:r w:rsidR="00740D7D">
        <w:rPr>
          <w:b/>
          <w:sz w:val="32"/>
          <w:szCs w:val="32"/>
        </w:rPr>
        <w:t>g date:</w:t>
      </w:r>
      <w:r w:rsidR="00072689">
        <w:rPr>
          <w:b/>
          <w:sz w:val="32"/>
          <w:szCs w:val="32"/>
        </w:rPr>
        <w:t xml:space="preserve">  12 Noon on 1</w:t>
      </w:r>
      <w:r w:rsidR="00AE7A33">
        <w:rPr>
          <w:b/>
          <w:sz w:val="32"/>
          <w:szCs w:val="32"/>
        </w:rPr>
        <w:t>3</w:t>
      </w:r>
      <w:r w:rsidR="00072689">
        <w:rPr>
          <w:b/>
          <w:sz w:val="32"/>
          <w:szCs w:val="32"/>
        </w:rPr>
        <w:t xml:space="preserve"> July 2020</w:t>
      </w:r>
    </w:p>
    <w:sectPr w:rsidR="00740D7D" w:rsidRPr="003C557A" w:rsidSect="0013593F">
      <w:pgSz w:w="11906" w:h="16838"/>
      <w:pgMar w:top="567" w:right="1133" w:bottom="851"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97AF9"/>
    <w:multiLevelType w:val="hybridMultilevel"/>
    <w:tmpl w:val="015A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A2928"/>
    <w:multiLevelType w:val="hybridMultilevel"/>
    <w:tmpl w:val="4B04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6069F"/>
    <w:multiLevelType w:val="hybridMultilevel"/>
    <w:tmpl w:val="5268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B2EEF"/>
    <w:multiLevelType w:val="hybridMultilevel"/>
    <w:tmpl w:val="AB6A992C"/>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4" w15:restartNumberingAfterBreak="0">
    <w:nsid w:val="133B6B5D"/>
    <w:multiLevelType w:val="multilevel"/>
    <w:tmpl w:val="19B0C0B0"/>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5" w15:restartNumberingAfterBreak="0">
    <w:nsid w:val="16450C56"/>
    <w:multiLevelType w:val="multilevel"/>
    <w:tmpl w:val="673E1A94"/>
    <w:lvl w:ilvl="0">
      <w:start w:val="1"/>
      <w:numFmt w:val="decimal"/>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6" w15:restartNumberingAfterBreak="0">
    <w:nsid w:val="16F31FBF"/>
    <w:multiLevelType w:val="hybridMultilevel"/>
    <w:tmpl w:val="1690F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FA6DC8"/>
    <w:multiLevelType w:val="multilevel"/>
    <w:tmpl w:val="9DBCC1C6"/>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8" w15:restartNumberingAfterBreak="0">
    <w:nsid w:val="1C157B84"/>
    <w:multiLevelType w:val="hybridMultilevel"/>
    <w:tmpl w:val="7AB86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24FBD"/>
    <w:multiLevelType w:val="hybridMultilevel"/>
    <w:tmpl w:val="89505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D15084"/>
    <w:multiLevelType w:val="hybridMultilevel"/>
    <w:tmpl w:val="449A1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6D0E4C"/>
    <w:multiLevelType w:val="multilevel"/>
    <w:tmpl w:val="673E1A94"/>
    <w:lvl w:ilvl="0">
      <w:start w:val="1"/>
      <w:numFmt w:val="decimal"/>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2" w15:restartNumberingAfterBreak="0">
    <w:nsid w:val="29067E64"/>
    <w:multiLevelType w:val="singleLevel"/>
    <w:tmpl w:val="187CA50E"/>
    <w:lvl w:ilvl="0">
      <w:start w:val="1"/>
      <w:numFmt w:val="decimal"/>
      <w:lvlText w:val="%1"/>
      <w:lvlJc w:val="left"/>
      <w:pPr>
        <w:tabs>
          <w:tab w:val="num" w:pos="720"/>
        </w:tabs>
        <w:ind w:left="720" w:hanging="720"/>
      </w:pPr>
      <w:rPr>
        <w:rFonts w:hint="default"/>
      </w:rPr>
    </w:lvl>
  </w:abstractNum>
  <w:abstractNum w:abstractNumId="13" w15:restartNumberingAfterBreak="0">
    <w:nsid w:val="29630550"/>
    <w:multiLevelType w:val="singleLevel"/>
    <w:tmpl w:val="1A42AA14"/>
    <w:lvl w:ilvl="0">
      <w:start w:val="1"/>
      <w:numFmt w:val="lowerLetter"/>
      <w:lvlText w:val="(%1)"/>
      <w:lvlJc w:val="left"/>
      <w:pPr>
        <w:tabs>
          <w:tab w:val="num" w:pos="720"/>
        </w:tabs>
        <w:ind w:left="720" w:hanging="720"/>
      </w:pPr>
      <w:rPr>
        <w:rFonts w:hint="default"/>
      </w:rPr>
    </w:lvl>
  </w:abstractNum>
  <w:abstractNum w:abstractNumId="14"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4E4B41"/>
    <w:multiLevelType w:val="multilevel"/>
    <w:tmpl w:val="673E1A94"/>
    <w:lvl w:ilvl="0">
      <w:start w:val="1"/>
      <w:numFmt w:val="decimal"/>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6" w15:restartNumberingAfterBreak="0">
    <w:nsid w:val="311C3131"/>
    <w:multiLevelType w:val="singleLevel"/>
    <w:tmpl w:val="D1FEB312"/>
    <w:lvl w:ilvl="0">
      <w:start w:val="1"/>
      <w:numFmt w:val="decimal"/>
      <w:lvlText w:val="%1"/>
      <w:lvlJc w:val="left"/>
      <w:pPr>
        <w:tabs>
          <w:tab w:val="num" w:pos="360"/>
        </w:tabs>
        <w:ind w:left="360" w:hanging="360"/>
      </w:pPr>
      <w:rPr>
        <w:rFonts w:hint="default"/>
      </w:rPr>
    </w:lvl>
  </w:abstractNum>
  <w:abstractNum w:abstractNumId="17" w15:restartNumberingAfterBreak="0">
    <w:nsid w:val="33AE46C8"/>
    <w:multiLevelType w:val="singleLevel"/>
    <w:tmpl w:val="44BC70E0"/>
    <w:lvl w:ilvl="0">
      <w:start w:val="1"/>
      <w:numFmt w:val="decimal"/>
      <w:lvlText w:val="%1"/>
      <w:lvlJc w:val="left"/>
      <w:pPr>
        <w:tabs>
          <w:tab w:val="num" w:pos="360"/>
        </w:tabs>
        <w:ind w:left="360" w:hanging="360"/>
      </w:pPr>
      <w:rPr>
        <w:rFonts w:hint="default"/>
      </w:rPr>
    </w:lvl>
  </w:abstractNum>
  <w:abstractNum w:abstractNumId="18"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B6428F"/>
    <w:multiLevelType w:val="hybridMultilevel"/>
    <w:tmpl w:val="50DE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9270C"/>
    <w:multiLevelType w:val="hybridMultilevel"/>
    <w:tmpl w:val="4522B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4BE26440"/>
    <w:multiLevelType w:val="hybridMultilevel"/>
    <w:tmpl w:val="544EC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201AC0"/>
    <w:multiLevelType w:val="multilevel"/>
    <w:tmpl w:val="D5721284"/>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4" w15:restartNumberingAfterBreak="0">
    <w:nsid w:val="5D9A3249"/>
    <w:multiLevelType w:val="hybridMultilevel"/>
    <w:tmpl w:val="AD12277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5" w15:restartNumberingAfterBreak="0">
    <w:nsid w:val="5DB64B61"/>
    <w:multiLevelType w:val="multilevel"/>
    <w:tmpl w:val="FBD84A00"/>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6" w15:restartNumberingAfterBreak="0">
    <w:nsid w:val="614C68C2"/>
    <w:multiLevelType w:val="hybridMultilevel"/>
    <w:tmpl w:val="643E0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A91FEA"/>
    <w:multiLevelType w:val="singleLevel"/>
    <w:tmpl w:val="D1FEB312"/>
    <w:lvl w:ilvl="0">
      <w:start w:val="1"/>
      <w:numFmt w:val="decimal"/>
      <w:lvlText w:val="%1"/>
      <w:lvlJc w:val="left"/>
      <w:pPr>
        <w:tabs>
          <w:tab w:val="num" w:pos="360"/>
        </w:tabs>
        <w:ind w:left="360" w:hanging="360"/>
      </w:pPr>
      <w:rPr>
        <w:rFonts w:hint="default"/>
      </w:rPr>
    </w:lvl>
  </w:abstractNum>
  <w:abstractNum w:abstractNumId="28"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EB02ED"/>
    <w:multiLevelType w:val="singleLevel"/>
    <w:tmpl w:val="D1FEB312"/>
    <w:lvl w:ilvl="0">
      <w:start w:val="1"/>
      <w:numFmt w:val="decimal"/>
      <w:lvlText w:val="%1"/>
      <w:lvlJc w:val="left"/>
      <w:pPr>
        <w:tabs>
          <w:tab w:val="num" w:pos="360"/>
        </w:tabs>
        <w:ind w:left="360" w:hanging="360"/>
      </w:pPr>
      <w:rPr>
        <w:rFonts w:hint="default"/>
      </w:rPr>
    </w:lvl>
  </w:abstractNum>
  <w:abstractNum w:abstractNumId="32" w15:restartNumberingAfterBreak="0">
    <w:nsid w:val="7D6B587B"/>
    <w:multiLevelType w:val="hybridMultilevel"/>
    <w:tmpl w:val="8430A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25239E"/>
    <w:multiLevelType w:val="hybridMultilevel"/>
    <w:tmpl w:val="43269E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1"/>
  </w:num>
  <w:num w:numId="3">
    <w:abstractNumId w:val="14"/>
  </w:num>
  <w:num w:numId="4">
    <w:abstractNumId w:val="18"/>
  </w:num>
  <w:num w:numId="5">
    <w:abstractNumId w:val="30"/>
  </w:num>
  <w:num w:numId="6">
    <w:abstractNumId w:val="29"/>
  </w:num>
  <w:num w:numId="7">
    <w:abstractNumId w:val="12"/>
  </w:num>
  <w:num w:numId="8">
    <w:abstractNumId w:val="13"/>
  </w:num>
  <w:num w:numId="9">
    <w:abstractNumId w:val="16"/>
  </w:num>
  <w:num w:numId="10">
    <w:abstractNumId w:val="27"/>
  </w:num>
  <w:num w:numId="11">
    <w:abstractNumId w:val="31"/>
  </w:num>
  <w:num w:numId="12">
    <w:abstractNumId w:val="32"/>
  </w:num>
  <w:num w:numId="13">
    <w:abstractNumId w:val="0"/>
  </w:num>
  <w:num w:numId="14">
    <w:abstractNumId w:val="1"/>
  </w:num>
  <w:num w:numId="15">
    <w:abstractNumId w:val="8"/>
  </w:num>
  <w:num w:numId="16">
    <w:abstractNumId w:val="22"/>
  </w:num>
  <w:num w:numId="17">
    <w:abstractNumId w:val="6"/>
  </w:num>
  <w:num w:numId="18">
    <w:abstractNumId w:val="20"/>
  </w:num>
  <w:num w:numId="19">
    <w:abstractNumId w:val="10"/>
  </w:num>
  <w:num w:numId="20">
    <w:abstractNumId w:val="19"/>
  </w:num>
  <w:num w:numId="21">
    <w:abstractNumId w:val="2"/>
  </w:num>
  <w:num w:numId="22">
    <w:abstractNumId w:val="3"/>
  </w:num>
  <w:num w:numId="23">
    <w:abstractNumId w:val="24"/>
  </w:num>
  <w:num w:numId="24">
    <w:abstractNumId w:val="26"/>
  </w:num>
  <w:num w:numId="25">
    <w:abstractNumId w:val="17"/>
  </w:num>
  <w:num w:numId="26">
    <w:abstractNumId w:val="9"/>
  </w:num>
  <w:num w:numId="27">
    <w:abstractNumId w:val="15"/>
  </w:num>
  <w:num w:numId="28">
    <w:abstractNumId w:val="5"/>
  </w:num>
  <w:num w:numId="29">
    <w:abstractNumId w:val="11"/>
  </w:num>
  <w:num w:numId="30">
    <w:abstractNumId w:val="4"/>
  </w:num>
  <w:num w:numId="31">
    <w:abstractNumId w:val="7"/>
  </w:num>
  <w:num w:numId="32">
    <w:abstractNumId w:val="33"/>
  </w:num>
  <w:num w:numId="33">
    <w:abstractNumId w:val="2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F"/>
    <w:rsid w:val="00021AE0"/>
    <w:rsid w:val="00053F81"/>
    <w:rsid w:val="00072689"/>
    <w:rsid w:val="000776BC"/>
    <w:rsid w:val="0008758F"/>
    <w:rsid w:val="000A27E1"/>
    <w:rsid w:val="000C383A"/>
    <w:rsid w:val="000D5EE2"/>
    <w:rsid w:val="000F2582"/>
    <w:rsid w:val="00116EDF"/>
    <w:rsid w:val="001209DC"/>
    <w:rsid w:val="0013593F"/>
    <w:rsid w:val="00153B1B"/>
    <w:rsid w:val="00166D04"/>
    <w:rsid w:val="001D0B4E"/>
    <w:rsid w:val="001F1554"/>
    <w:rsid w:val="001F64DE"/>
    <w:rsid w:val="00204514"/>
    <w:rsid w:val="00265182"/>
    <w:rsid w:val="00272A15"/>
    <w:rsid w:val="00277447"/>
    <w:rsid w:val="00281058"/>
    <w:rsid w:val="003100DF"/>
    <w:rsid w:val="00310C93"/>
    <w:rsid w:val="00350908"/>
    <w:rsid w:val="003C557A"/>
    <w:rsid w:val="004C218F"/>
    <w:rsid w:val="0050015A"/>
    <w:rsid w:val="0054454D"/>
    <w:rsid w:val="00576349"/>
    <w:rsid w:val="00577721"/>
    <w:rsid w:val="00607B6E"/>
    <w:rsid w:val="00642102"/>
    <w:rsid w:val="006C06E5"/>
    <w:rsid w:val="006E0903"/>
    <w:rsid w:val="00732689"/>
    <w:rsid w:val="00740D7D"/>
    <w:rsid w:val="00747BFD"/>
    <w:rsid w:val="007733FB"/>
    <w:rsid w:val="008240D9"/>
    <w:rsid w:val="008610B6"/>
    <w:rsid w:val="008A5EF3"/>
    <w:rsid w:val="00901099"/>
    <w:rsid w:val="009128B9"/>
    <w:rsid w:val="00952A76"/>
    <w:rsid w:val="00987C97"/>
    <w:rsid w:val="009D28F0"/>
    <w:rsid w:val="00A72C68"/>
    <w:rsid w:val="00A96F32"/>
    <w:rsid w:val="00AB1F06"/>
    <w:rsid w:val="00AB3360"/>
    <w:rsid w:val="00AE7A33"/>
    <w:rsid w:val="00AF74A6"/>
    <w:rsid w:val="00B15F1A"/>
    <w:rsid w:val="00B95070"/>
    <w:rsid w:val="00BF34A8"/>
    <w:rsid w:val="00C46083"/>
    <w:rsid w:val="00C5206E"/>
    <w:rsid w:val="00C61BC6"/>
    <w:rsid w:val="00C638B9"/>
    <w:rsid w:val="00C942D0"/>
    <w:rsid w:val="00CA3572"/>
    <w:rsid w:val="00CD39AF"/>
    <w:rsid w:val="00CF490E"/>
    <w:rsid w:val="00D0097C"/>
    <w:rsid w:val="00D61D56"/>
    <w:rsid w:val="00DC77F5"/>
    <w:rsid w:val="00DF2832"/>
    <w:rsid w:val="00E00E7C"/>
    <w:rsid w:val="00E217FD"/>
    <w:rsid w:val="00E24F4E"/>
    <w:rsid w:val="00E64AFB"/>
    <w:rsid w:val="00E84FAB"/>
    <w:rsid w:val="00E85F75"/>
    <w:rsid w:val="00ED3B91"/>
    <w:rsid w:val="00F3157C"/>
    <w:rsid w:val="00F57E97"/>
    <w:rsid w:val="00FB4D8A"/>
    <w:rsid w:val="00FC2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82FA9"/>
  <w15:docId w15:val="{4ED625C1-40C0-436E-A792-258550E0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DC77F5"/>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rsid w:val="00DC77F5"/>
    <w:rPr>
      <w:rFonts w:ascii="Arial" w:eastAsia="Times New Roman" w:hAnsi="Arial" w:cs="Arial"/>
      <w:sz w:val="24"/>
      <w:szCs w:val="24"/>
    </w:rPr>
  </w:style>
  <w:style w:type="table" w:styleId="TableGrid">
    <w:name w:val="Table Grid"/>
    <w:basedOn w:val="TableNormal"/>
    <w:uiPriority w:val="59"/>
    <w:rsid w:val="00B9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_7"/>
    <w:basedOn w:val="Normal"/>
    <w:rsid w:val="0008758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1257205994">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human.resources@kenton.newcastle.sch.uk" TargetMode="External"/><Relationship Id="rId4" Type="http://schemas.openxmlformats.org/officeDocument/2006/relationships/webSettings" Target="webSettings.xml"/><Relationship Id="rId9" Type="http://schemas.openxmlformats.org/officeDocument/2006/relationships/hyperlink" Target="http://www.twpf.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1884</Words>
  <Characters>10742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Kenton School</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Jackowiak, Jo-anne</dc:creator>
  <cp:lastModifiedBy>Jackowiak, Jo-anne</cp:lastModifiedBy>
  <cp:revision>3</cp:revision>
  <cp:lastPrinted>2016-09-13T15:17:00Z</cp:lastPrinted>
  <dcterms:created xsi:type="dcterms:W3CDTF">2020-07-03T12:38:00Z</dcterms:created>
  <dcterms:modified xsi:type="dcterms:W3CDTF">2020-07-03T15:37:00Z</dcterms:modified>
</cp:coreProperties>
</file>